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27" w:rsidRPr="00AD72CB" w:rsidRDefault="00454E27" w:rsidP="00454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2CB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внеурочной программы </w:t>
      </w:r>
    </w:p>
    <w:p w:rsidR="00454E27" w:rsidRPr="00AD72CB" w:rsidRDefault="00454E27" w:rsidP="00454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2CB">
        <w:rPr>
          <w:rFonts w:ascii="Times New Roman" w:eastAsia="Calibri" w:hAnsi="Times New Roman" w:cs="Times New Roman"/>
          <w:b/>
          <w:sz w:val="28"/>
          <w:szCs w:val="28"/>
        </w:rPr>
        <w:t>«Занимательная грамматика».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72C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Личностные результаты: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- чувство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прекрасного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– умение </w:t>
      </w:r>
      <w:r w:rsidRPr="00AD72CB">
        <w:rPr>
          <w:rFonts w:ascii="Times New Roman" w:eastAsia="Calibri" w:hAnsi="Times New Roman" w:cs="Times New Roman"/>
          <w:iCs/>
          <w:sz w:val="28"/>
          <w:szCs w:val="28"/>
        </w:rPr>
        <w:t>чувствовать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красоту и выразительность речи, </w:t>
      </w:r>
      <w:r w:rsidRPr="00AD72CB">
        <w:rPr>
          <w:rFonts w:ascii="Times New Roman" w:eastAsia="Calibri" w:hAnsi="Times New Roman" w:cs="Times New Roman"/>
          <w:iCs/>
          <w:sz w:val="28"/>
          <w:szCs w:val="28"/>
        </w:rPr>
        <w:t>стремиться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к совершенствованию собственной речи;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любовь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D72CB">
        <w:rPr>
          <w:rFonts w:ascii="Times New Roman" w:eastAsia="Calibri" w:hAnsi="Times New Roman" w:cs="Times New Roman"/>
          <w:iCs/>
          <w:sz w:val="28"/>
          <w:szCs w:val="28"/>
        </w:rPr>
        <w:t>уважение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к Отечеству, его языку, культуре;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интерес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к чтению, к ведению диалога с автором текста; </w:t>
      </w:r>
      <w:r w:rsidRPr="00AD72CB">
        <w:rPr>
          <w:rFonts w:ascii="Times New Roman" w:eastAsia="Calibri" w:hAnsi="Times New Roman" w:cs="Times New Roman"/>
          <w:iCs/>
          <w:sz w:val="28"/>
          <w:szCs w:val="28"/>
        </w:rPr>
        <w:t>потребность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в чтении;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интерес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интерес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к изучению языка;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осознание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за произнесённое и написанное слово.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AD72C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AD72C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результаты: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72C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Регулятивные УУД: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- самостоятельно </w:t>
      </w:r>
      <w:r w:rsidRPr="00AD72CB">
        <w:rPr>
          <w:rFonts w:ascii="Times New Roman" w:eastAsia="Calibri" w:hAnsi="Times New Roman" w:cs="Times New Roman"/>
          <w:iCs/>
          <w:sz w:val="28"/>
          <w:szCs w:val="28"/>
        </w:rPr>
        <w:t>формулировать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тему и цели урока;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составлять план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решения учебной проблемы совместно с учителем;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работать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по плану, сверяя свои действия с целью, </w:t>
      </w:r>
      <w:r w:rsidRPr="00AD72CB">
        <w:rPr>
          <w:rFonts w:ascii="Times New Roman" w:eastAsia="Calibri" w:hAnsi="Times New Roman" w:cs="Times New Roman"/>
          <w:iCs/>
          <w:sz w:val="28"/>
          <w:szCs w:val="28"/>
        </w:rPr>
        <w:t>корректировать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- в диалоге с учителем вырабатывать критерии оценки и </w:t>
      </w:r>
      <w:r w:rsidRPr="00AD72CB">
        <w:rPr>
          <w:rFonts w:ascii="Times New Roman" w:eastAsia="Calibri" w:hAnsi="Times New Roman" w:cs="Times New Roman"/>
          <w:iCs/>
          <w:sz w:val="28"/>
          <w:szCs w:val="28"/>
        </w:rPr>
        <w:t>определять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  <w:r w:rsidRPr="00AD72CB">
        <w:rPr>
          <w:rFonts w:ascii="Times New Roman" w:eastAsia="Calibri" w:hAnsi="Times New Roman" w:cs="Times New Roman"/>
          <w:sz w:val="28"/>
          <w:szCs w:val="28"/>
        </w:rPr>
        <w:br/>
      </w:r>
      <w:r w:rsidRPr="00AD72C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Познавательные УУД: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перерабатывать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D72CB">
        <w:rPr>
          <w:rFonts w:ascii="Times New Roman" w:eastAsia="Calibri" w:hAnsi="Times New Roman" w:cs="Times New Roman"/>
          <w:iCs/>
          <w:sz w:val="28"/>
          <w:szCs w:val="28"/>
        </w:rPr>
        <w:t>преобразовывать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пользоваться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словарями, справочниками;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осуществлять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анализ и синтез;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устанавливать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причинно-следственные связи;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строить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рассуждения.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72C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Коммуникативные УУД: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адекватно использовать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речевые средства для решения различных коммуникативных задач;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- владеть монологической и диалогической формами речи.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высказывать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D72CB">
        <w:rPr>
          <w:rFonts w:ascii="Times New Roman" w:eastAsia="Calibri" w:hAnsi="Times New Roman" w:cs="Times New Roman"/>
          <w:iCs/>
          <w:sz w:val="28"/>
          <w:szCs w:val="28"/>
        </w:rPr>
        <w:t>обосновывать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свою точку зрения;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слушать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D72CB">
        <w:rPr>
          <w:rFonts w:ascii="Times New Roman" w:eastAsia="Calibri" w:hAnsi="Times New Roman" w:cs="Times New Roman"/>
          <w:iCs/>
          <w:sz w:val="28"/>
          <w:szCs w:val="28"/>
        </w:rPr>
        <w:t>слышать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договариваться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и приходить к общему решению в совместной деятельности;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iCs/>
          <w:sz w:val="28"/>
          <w:szCs w:val="28"/>
        </w:rPr>
        <w:t>- задавать вопросы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D72CB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курса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1. Язык и речь - чудо из чудес.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( Высказывания великих людей о русском языке.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Пословицы и поговорки о родном языке. История некоторых слов.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2. Необычные правила.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proofErr w:type="gramStart"/>
      <w:r w:rsidRPr="00AD72C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D72CB">
        <w:rPr>
          <w:rFonts w:ascii="Arial" w:eastAsia="Calibri" w:hAnsi="Arial" w:cs="Arial"/>
          <w:sz w:val="28"/>
          <w:szCs w:val="28"/>
        </w:rPr>
        <w:t>(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Работа с некоторыми школьными правилами. создание новых формулировок правил..)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3. Путеводные звёзды орфографии.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 xml:space="preserve">1ч.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(Рассказ об этимологии – разделе языкознания, который исследует происхождение и историю развития  слов.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Запоминание и правильное написать трудных и не поддающихся проверке слов.)</w:t>
      </w:r>
      <w:proofErr w:type="gramEnd"/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lastRenderedPageBreak/>
        <w:t>Тема 4. Если матрёшки не откликнулись…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(Нахождение внутри слов забавных матрёшек, которые помогут легко запомнить правописание.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Но матрёшки живут не во всех словах. Как поступать в таких случаях?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Лингвистические игры.)</w:t>
      </w:r>
      <w:proofErr w:type="gramEnd"/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Тема 5.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Ъ и Ь – смягчение иль разделение?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r w:rsidRPr="00AD72CB">
        <w:rPr>
          <w:rFonts w:ascii="Times New Roman" w:eastAsia="Calibri" w:hAnsi="Times New Roman" w:cs="Times New Roman"/>
          <w:sz w:val="28"/>
          <w:szCs w:val="28"/>
        </w:rPr>
        <w:t>..(Использование знаков в тексте.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Конкурс-игра «Что там стоит?..»)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6. Хитрый звук «йот»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1ч.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(Роль его в речи и на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письме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абота</w:t>
      </w:r>
      <w:proofErr w:type="spell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с текстом.)</w:t>
      </w:r>
    </w:p>
    <w:p w:rsidR="00454E27" w:rsidRPr="00AD72CB" w:rsidRDefault="00454E27" w:rsidP="00454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CB">
        <w:rPr>
          <w:rFonts w:ascii="Times New Roman" w:eastAsia="Times New Roman" w:hAnsi="Times New Roman" w:cs="Times New Roman"/>
          <w:sz w:val="28"/>
          <w:szCs w:val="28"/>
        </w:rPr>
        <w:t>Тема 7. Слова-тёзки.</w:t>
      </w:r>
      <w:r w:rsidRPr="00AD72CB">
        <w:rPr>
          <w:rFonts w:ascii="Times New Roman" w:eastAsia="Times New Roman" w:hAnsi="Times New Roman" w:cs="Times New Roman"/>
          <w:i/>
          <w:sz w:val="28"/>
          <w:szCs w:val="28"/>
        </w:rPr>
        <w:t>1ч</w:t>
      </w:r>
      <w:proofErr w:type="gramStart"/>
      <w:r w:rsidRPr="00AD72CB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AD72C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AD72CB">
        <w:rPr>
          <w:rFonts w:ascii="Times New Roman" w:eastAsia="Times New Roman" w:hAnsi="Times New Roman" w:cs="Times New Roman"/>
          <w:sz w:val="28"/>
          <w:szCs w:val="28"/>
        </w:rPr>
        <w:t xml:space="preserve">Омонимы. Омофоны. Омографы. </w:t>
      </w:r>
      <w:proofErr w:type="gramStart"/>
      <w:r w:rsidRPr="00AD72CB">
        <w:rPr>
          <w:rFonts w:ascii="Times New Roman" w:eastAsia="Times New Roman" w:hAnsi="Times New Roman" w:cs="Times New Roman"/>
          <w:sz w:val="28"/>
          <w:szCs w:val="28"/>
        </w:rPr>
        <w:t>Омонимия в основе загадок</w:t>
      </w:r>
      <w:r w:rsidRPr="00AD7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72CB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8. Различай и отличай.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(Употребление паронимов.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Их отличия.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Дидактические игры и упражнения).</w:t>
      </w:r>
      <w:proofErr w:type="gramEnd"/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9. Поиск нужного слова.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proofErr w:type="gramStart"/>
      <w:r w:rsidRPr="00AD72C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D72C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Жаргоны, диалектизмы, использование историзмов и лексические неологизмы. Игр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конкурс «Кто больше?»)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10. Многословие.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proofErr w:type="gramStart"/>
      <w:r w:rsidRPr="00AD72C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D72C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Речевая избыточность и речевая недостаточность. Плеоназм. Скрытая тавтология. Сочинения-миниатюры «Весенняя симфония», «Песня весёлого ручейка»). 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11. Каламбур и многозначность.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1ч.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(. Знакомство с каламбуром,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многозначностью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ингвистические</w:t>
      </w:r>
      <w:proofErr w:type="spell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игры «Давайте поиграем».)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12. Тайно слово родилось.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r w:rsidRPr="00AD72CB">
        <w:rPr>
          <w:rFonts w:ascii="Times New Roman" w:eastAsia="Calibri" w:hAnsi="Times New Roman" w:cs="Times New Roman"/>
          <w:sz w:val="28"/>
          <w:szCs w:val="28"/>
        </w:rPr>
        <w:t>. (</w:t>
      </w:r>
      <w:r w:rsidRPr="00AD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занятие, определение, как рождаются слова)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13. Судьба слова.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proofErr w:type="gramStart"/>
      <w:r w:rsidRPr="00AD72C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D72C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Лингвистические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игры.«Происхождение</w:t>
      </w:r>
      <w:proofErr w:type="spell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слов».)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14. Проще простого или сложнее сложного.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1ч.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(.Составление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предложений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.</w:t>
      </w:r>
      <w:r w:rsidRPr="00AD72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D72C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рямой</w:t>
      </w:r>
      <w:proofErr w:type="spellEnd"/>
      <w:r w:rsidRPr="00AD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слов. Инверсия. Использование порядка слов в стилистических целях,  для усиления выразительности речи. </w:t>
      </w:r>
      <w:proofErr w:type="gramStart"/>
      <w:r w:rsidRPr="00AD72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Актуальное членение.)</w:t>
      </w:r>
      <w:proofErr w:type="gramEnd"/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15. Согласуй меня и помни.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proofErr w:type="gramStart"/>
      <w:r w:rsidRPr="00AD72C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D72CB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Составление текстов с</w:t>
      </w:r>
      <w:r w:rsidRPr="00AD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согласованием  названий городов, названий рек, озер, заливов и пр.. Согласование зарубежных республик, административно-территориальных единиц и астрономических названий.) 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Тема 16. Работа над проектом. 1ч. (Выбор темы, алгоритма выполнения работы, сбор материала). 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Тема 17. Наречие как часть речи.. 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proofErr w:type="gramStart"/>
      <w:r w:rsidRPr="00AD72C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D72C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Наречие. Работа с деформированными текстами.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Лингвистическое лото.)</w:t>
      </w:r>
      <w:proofErr w:type="gramEnd"/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Тема 18. Образование бывает разным.. 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proofErr w:type="gramStart"/>
      <w:r w:rsidRPr="00AD72C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D72C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Способы образования наречий.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Решение лингвистических примеров и задач.) </w:t>
      </w:r>
      <w:proofErr w:type="gramEnd"/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Тема 19. Разряд, становись в ряд!.  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1ч.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(Разряды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наречий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потребление</w:t>
      </w:r>
      <w:proofErr w:type="spell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наречий в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тексте.Кроссворды</w:t>
      </w:r>
      <w:proofErr w:type="spellEnd"/>
      <w:r w:rsidRPr="00AD72CB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Тема 20. Узнай меня по суффиксу!.  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proofErr w:type="gramStart"/>
      <w:r w:rsidRPr="00AD72C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D72C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Суффиксы наречий. Зависимость правописания от суффикса.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Наречия в загадках.)</w:t>
      </w:r>
      <w:proofErr w:type="gramEnd"/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Тема 21. Некогда или никогда?.. 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proofErr w:type="gramStart"/>
      <w:r w:rsidRPr="00AD72C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D72C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Правописание не и ни в наречиях. Работа с текстом.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Игра «Кто быстрее?»).</w:t>
      </w:r>
      <w:proofErr w:type="gramEnd"/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22. Затруднительное состояние.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1ч.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(Слова категории состояния: их виды  и 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применение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идактические</w:t>
      </w:r>
      <w:proofErr w:type="spell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упражнения)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23. Служу всегда, служу везде, служу я в речи  и в письме.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1ч.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(Роль предлога в речи и в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тексте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абота</w:t>
      </w:r>
      <w:proofErr w:type="spell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с текстом.)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24. Употреби  меня со словом.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proofErr w:type="gramStart"/>
      <w:r w:rsidRPr="00AD72C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D72C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D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 с предлогом и без предлога. Различие предлогов в соответствии с присущими им значениями. </w:t>
      </w:r>
      <w:proofErr w:type="gramStart"/>
      <w:r w:rsidRPr="00AD72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предлогов с географическими объектами, при названиях островов, гор, местностей, транспортных средств.</w:t>
      </w:r>
      <w:r w:rsidRPr="00AD72CB">
        <w:rPr>
          <w:rFonts w:ascii="Times New Roman" w:eastAsia="Calibri" w:hAnsi="Times New Roman" w:cs="Times New Roman"/>
          <w:sz w:val="28"/>
          <w:szCs w:val="28"/>
        </w:rPr>
        <w:t>.)</w:t>
      </w:r>
      <w:proofErr w:type="gramEnd"/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lastRenderedPageBreak/>
        <w:t>Тема 25. То же, так же  иль за то?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1ч.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(Правописание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союзов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идактические</w:t>
      </w:r>
      <w:proofErr w:type="spell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игры с союзами.. Лингвистическая игра «Найди соответствие»)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26. Соединю простое в сложное.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1ч.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(Роль союзов в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тексте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остроение</w:t>
      </w:r>
      <w:proofErr w:type="spell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текстов.)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27. Уточню, укажу, на вопрос отвечу.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1ч.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(Разряды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частиц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гры</w:t>
      </w:r>
      <w:proofErr w:type="spell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на внимание.)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28. Не могу не знать = я знаю!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1ч.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(Значение и роль частицы в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тексте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на восстановление деформированного текста)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29. Будешь вежлив ты со мной..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. (Слова вежливости,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междометия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оздаём</w:t>
      </w:r>
      <w:proofErr w:type="spell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ребусы.)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30. «Ку-ка-ре-ку: царствуй, лёжа на боку!»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1ч.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(Звукоподражательные слова, их роль и употребление.)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31. Заговори, чтоб я тебя увидел.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proofErr w:type="gramStart"/>
      <w:r w:rsidRPr="00AD72C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D72C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Культура речи. Речевой этикет. Насыщенность и культура речи. 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Решение кроссвордов.)</w:t>
      </w:r>
      <w:proofErr w:type="gramEnd"/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32. «Стильная речь»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1ч. (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Функциональные разновидности языка, их </w:t>
      </w:r>
      <w:proofErr w:type="spellStart"/>
      <w:r w:rsidRPr="00AD72CB">
        <w:rPr>
          <w:rFonts w:ascii="Times New Roman" w:eastAsia="Calibri" w:hAnsi="Times New Roman" w:cs="Times New Roman"/>
          <w:sz w:val="28"/>
          <w:szCs w:val="28"/>
        </w:rPr>
        <w:t>особенности</w:t>
      </w:r>
      <w:proofErr w:type="gramStart"/>
      <w:r w:rsidRPr="00AD72CB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онкурс</w:t>
      </w:r>
      <w:proofErr w:type="spellEnd"/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вежливых.)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33. Типы речи или типы в речи.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1ч</w:t>
      </w:r>
      <w:proofErr w:type="gramStart"/>
      <w:r w:rsidRPr="00AD72C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AD72CB">
        <w:rPr>
          <w:rFonts w:ascii="Times New Roman" w:eastAsia="Calibri" w:hAnsi="Times New Roman" w:cs="Times New Roman"/>
          <w:sz w:val="28"/>
          <w:szCs w:val="28"/>
        </w:rPr>
        <w:t xml:space="preserve"> (.</w:t>
      </w:r>
      <w:proofErr w:type="gramEnd"/>
      <w:r w:rsidRPr="00AD72CB">
        <w:rPr>
          <w:rFonts w:ascii="Times New Roman" w:eastAsia="Calibri" w:hAnsi="Times New Roman" w:cs="Times New Roman"/>
          <w:sz w:val="28"/>
          <w:szCs w:val="28"/>
        </w:rPr>
        <w:t>Работа с текстами, определение типов речи)</w:t>
      </w: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AD72CB">
        <w:rPr>
          <w:rFonts w:ascii="Times New Roman" w:eastAsia="Calibri" w:hAnsi="Times New Roman" w:cs="Times New Roman"/>
          <w:sz w:val="28"/>
          <w:szCs w:val="28"/>
        </w:rPr>
        <w:t>Тема 34-35. Итоговое занятие за год. Защита проектов. 2</w:t>
      </w:r>
      <w:r w:rsidRPr="00AD72CB">
        <w:rPr>
          <w:rFonts w:ascii="Times New Roman" w:eastAsia="Calibri" w:hAnsi="Times New Roman" w:cs="Times New Roman"/>
          <w:i/>
          <w:sz w:val="28"/>
          <w:szCs w:val="28"/>
        </w:rPr>
        <w:t>ч.</w:t>
      </w: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54E27" w:rsidRPr="00AD72CB" w:rsidRDefault="00454E27" w:rsidP="00454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2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454E27" w:rsidRPr="00AD72CB" w:rsidRDefault="00454E27" w:rsidP="00454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9"/>
        <w:tblOverlap w:val="never"/>
        <w:tblW w:w="4741" w:type="pct"/>
        <w:tblLayout w:type="fixed"/>
        <w:tblLook w:val="04A0" w:firstRow="1" w:lastRow="0" w:firstColumn="1" w:lastColumn="0" w:noHBand="0" w:noVBand="1"/>
      </w:tblPr>
      <w:tblGrid>
        <w:gridCol w:w="611"/>
        <w:gridCol w:w="5121"/>
        <w:gridCol w:w="1606"/>
        <w:gridCol w:w="1298"/>
        <w:gridCol w:w="1111"/>
      </w:tblGrid>
      <w:tr w:rsidR="00454E27" w:rsidRPr="00AD72CB" w:rsidTr="00454E27">
        <w:trPr>
          <w:trHeight w:val="345"/>
        </w:trPr>
        <w:tc>
          <w:tcPr>
            <w:tcW w:w="313" w:type="pct"/>
            <w:vMerge w:val="restart"/>
          </w:tcPr>
          <w:p w:rsidR="00454E27" w:rsidRPr="00AD72CB" w:rsidRDefault="00454E27" w:rsidP="00454E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54E27" w:rsidRPr="00AD72CB" w:rsidRDefault="00454E27" w:rsidP="00454E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27" w:type="pct"/>
            <w:vMerge w:val="restart"/>
          </w:tcPr>
          <w:p w:rsidR="00454E27" w:rsidRPr="00AD72CB" w:rsidRDefault="00454E27" w:rsidP="00454E2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824" w:type="pct"/>
            <w:vMerge w:val="restart"/>
          </w:tcPr>
          <w:p w:rsidR="00454E27" w:rsidRPr="00AD72CB" w:rsidRDefault="00454E27" w:rsidP="00454E27">
            <w:pPr>
              <w:ind w:firstLine="3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</w:t>
            </w:r>
            <w:proofErr w:type="spellEnd"/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36" w:type="pct"/>
            <w:gridSpan w:val="2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</w:tr>
      <w:tr w:rsidR="00454E27" w:rsidRPr="00AD72CB" w:rsidTr="00454E27">
        <w:trPr>
          <w:trHeight w:val="70"/>
        </w:trPr>
        <w:tc>
          <w:tcPr>
            <w:tcW w:w="313" w:type="pct"/>
            <w:vMerge/>
          </w:tcPr>
          <w:p w:rsidR="00454E27" w:rsidRPr="00AD72CB" w:rsidRDefault="00454E27" w:rsidP="00454E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7" w:type="pct"/>
            <w:vMerge/>
          </w:tcPr>
          <w:p w:rsidR="00454E27" w:rsidRPr="00AD72CB" w:rsidRDefault="00454E27" w:rsidP="00454E27">
            <w:pPr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4" w:type="pct"/>
            <w:vMerge/>
          </w:tcPr>
          <w:p w:rsidR="00454E27" w:rsidRPr="00AD72CB" w:rsidRDefault="00454E27" w:rsidP="00454E27">
            <w:pPr>
              <w:ind w:firstLine="3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454E27" w:rsidRPr="00AD72CB" w:rsidTr="00454E27">
        <w:tc>
          <w:tcPr>
            <w:tcW w:w="2940" w:type="pct"/>
            <w:gridSpan w:val="2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 1ч.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Язык и речь - чудо из чудес.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2940" w:type="pct"/>
            <w:gridSpan w:val="2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Орфография 5ч.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Необычные правила.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Путеводные звёзды орфографии.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Если матрёшки не откликнулись…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Ъ и Ь – смягчение иль разделение?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rPr>
          <w:trHeight w:val="135"/>
        </w:trPr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Хитрый звук «йот»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rPr>
          <w:trHeight w:val="135"/>
        </w:trPr>
        <w:tc>
          <w:tcPr>
            <w:tcW w:w="2940" w:type="pct"/>
            <w:gridSpan w:val="2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Лексическая стилистика. 7 ч.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Слова-тёзки.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Различай и отличай.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Поиск нужного слова.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Многословие.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Каламбур и многозначность.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Тайно слово родилось.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Судьба слова.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rPr>
          <w:trHeight w:val="150"/>
        </w:trPr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Грамматика</w:t>
            </w:r>
            <w:proofErr w:type="gramStart"/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Морфология и синтаксис. </w:t>
            </w:r>
          </w:p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Предложение. 2ч.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rPr>
          <w:trHeight w:val="120"/>
        </w:trPr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Проще простого или сложнее сложного.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Согласуй меня и помни.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2940" w:type="pct"/>
            <w:gridSpan w:val="2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 1ч.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проектом (выбор темы, алгоритма выполнения работы, сбор материала).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2940" w:type="pct"/>
            <w:gridSpan w:val="2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Морфология. Наречие. 5 ч.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бывает разным.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Разряд, становись в ряд!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Узнай меня по суффиксу!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rPr>
          <w:trHeight w:val="150"/>
        </w:trPr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. Некогда или никогда?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rPr>
          <w:trHeight w:val="120"/>
        </w:trPr>
        <w:tc>
          <w:tcPr>
            <w:tcW w:w="2940" w:type="pct"/>
            <w:gridSpan w:val="2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Слова категории состояния 1 ч.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Затруднительное состояние.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2940" w:type="pct"/>
            <w:gridSpan w:val="2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Предлог 2 ч.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Служу всегда, служу везде, служу я в речи  и в письме.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Употреби  меня со словом.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764" w:type="pct"/>
            <w:gridSpan w:val="3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Союз  2 ч.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То же, так же  иль за то?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Соединю простое в сложное.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2940" w:type="pct"/>
            <w:gridSpan w:val="2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Частица  2 ч. 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Уточню, укажу, на вопрос отвечу.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могу не знать = я знаю</w:t>
            </w:r>
            <w:proofErr w:type="gramEnd"/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2940" w:type="pct"/>
            <w:gridSpan w:val="2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Междометие  2 ч. 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Будешь вежлив ты со мной.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«Ку-ка-ре-ку: царствуй, лёжа на боку!»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2940" w:type="pct"/>
            <w:gridSpan w:val="2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 речи 3 ч.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Заговори, чтоб я тебя увидел.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«Стильная речь»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Типы речи или типы в речи.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2940" w:type="pct"/>
            <w:gridSpan w:val="2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 1ч.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4E27" w:rsidRPr="00AD72CB" w:rsidTr="00454E27">
        <w:tc>
          <w:tcPr>
            <w:tcW w:w="313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2627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824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72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454E27" w:rsidRPr="00AD72CB" w:rsidRDefault="00454E27" w:rsidP="00454E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4E27" w:rsidRPr="00AD72CB" w:rsidRDefault="00454E27" w:rsidP="00454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E27" w:rsidRPr="00AD72CB" w:rsidRDefault="00454E27" w:rsidP="00454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4E27" w:rsidRPr="00AD72CB" w:rsidRDefault="00454E27" w:rsidP="00454E27">
      <w:pPr>
        <w:spacing w:after="0" w:line="240" w:lineRule="auto"/>
        <w:ind w:left="360"/>
        <w:jc w:val="both"/>
        <w:rPr>
          <w:rFonts w:ascii="Calibri" w:eastAsia="@Arial Unicode MS" w:hAnsi="Calibri" w:cs="Times New Roman"/>
          <w:color w:val="000000"/>
          <w:spacing w:val="-1"/>
          <w:sz w:val="28"/>
          <w:szCs w:val="28"/>
        </w:rPr>
      </w:pPr>
    </w:p>
    <w:p w:rsidR="00454E27" w:rsidRPr="00AD72CB" w:rsidRDefault="00454E27" w:rsidP="00454E27">
      <w:pPr>
        <w:contextualSpacing/>
        <w:rPr>
          <w:rFonts w:ascii="Calibri" w:eastAsia="Calibri" w:hAnsi="Calibri" w:cs="Times New Roman"/>
          <w:sz w:val="28"/>
          <w:szCs w:val="28"/>
        </w:rPr>
      </w:pPr>
    </w:p>
    <w:p w:rsidR="00454E27" w:rsidRPr="00AD72CB" w:rsidRDefault="00454E27" w:rsidP="00454E27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454E27" w:rsidRPr="00AD72CB" w:rsidRDefault="00454E27" w:rsidP="00454E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</w:tblGrid>
      <w:tr w:rsidR="00454E27" w:rsidRPr="00AD72CB" w:rsidTr="00DC7118">
        <w:trPr>
          <w:trHeight w:val="2782"/>
        </w:trPr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54E27" w:rsidRPr="00AD72CB" w:rsidRDefault="00454E27" w:rsidP="00454E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1D1A" w:rsidRPr="00AD72CB" w:rsidRDefault="001A1D1A">
      <w:pPr>
        <w:rPr>
          <w:sz w:val="28"/>
          <w:szCs w:val="28"/>
        </w:rPr>
      </w:pPr>
      <w:bookmarkStart w:id="0" w:name="_GoBack"/>
      <w:bookmarkEnd w:id="0"/>
    </w:p>
    <w:sectPr w:rsidR="001A1D1A" w:rsidRPr="00AD72CB" w:rsidSect="00F468B0">
      <w:pgSz w:w="11906" w:h="16838"/>
      <w:pgMar w:top="567" w:right="849" w:bottom="568" w:left="993" w:header="709" w:footer="709" w:gutter="0"/>
      <w:pgNumType w:chapStyle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5C"/>
    <w:rsid w:val="001A1D1A"/>
    <w:rsid w:val="00454E27"/>
    <w:rsid w:val="00AD72CB"/>
    <w:rsid w:val="00E4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E27"/>
    <w:pPr>
      <w:ind w:left="720"/>
      <w:contextualSpacing/>
    </w:pPr>
  </w:style>
  <w:style w:type="paragraph" w:styleId="a5">
    <w:name w:val="Title"/>
    <w:basedOn w:val="a"/>
    <w:link w:val="a6"/>
    <w:qFormat/>
    <w:rsid w:val="00454E27"/>
    <w:pPr>
      <w:overflowPunct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454E2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submenu-table">
    <w:name w:val="submenu-table"/>
    <w:basedOn w:val="a0"/>
    <w:rsid w:val="00454E27"/>
  </w:style>
  <w:style w:type="character" w:customStyle="1" w:styleId="butback">
    <w:name w:val="butback"/>
    <w:basedOn w:val="a0"/>
    <w:rsid w:val="00454E27"/>
  </w:style>
  <w:style w:type="character" w:customStyle="1" w:styleId="1">
    <w:name w:val="Гиперссылка1"/>
    <w:basedOn w:val="a0"/>
    <w:uiPriority w:val="99"/>
    <w:unhideWhenUsed/>
    <w:rsid w:val="00454E2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5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4E27"/>
    <w:rPr>
      <w:b/>
      <w:bCs/>
    </w:rPr>
  </w:style>
  <w:style w:type="character" w:styleId="a9">
    <w:name w:val="line number"/>
    <w:basedOn w:val="a0"/>
    <w:uiPriority w:val="99"/>
    <w:semiHidden/>
    <w:unhideWhenUsed/>
    <w:rsid w:val="00454E27"/>
  </w:style>
  <w:style w:type="paragraph" w:styleId="aa">
    <w:name w:val="header"/>
    <w:basedOn w:val="a"/>
    <w:link w:val="ab"/>
    <w:uiPriority w:val="99"/>
    <w:semiHidden/>
    <w:unhideWhenUsed/>
    <w:rsid w:val="0045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4E27"/>
  </w:style>
  <w:style w:type="paragraph" w:styleId="ac">
    <w:name w:val="footer"/>
    <w:basedOn w:val="a"/>
    <w:link w:val="ad"/>
    <w:uiPriority w:val="99"/>
    <w:unhideWhenUsed/>
    <w:rsid w:val="0045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E27"/>
  </w:style>
  <w:style w:type="character" w:customStyle="1" w:styleId="ae">
    <w:name w:val="Основной текст_"/>
    <w:link w:val="6"/>
    <w:rsid w:val="00454E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454E27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f">
    <w:name w:val="No Spacing"/>
    <w:link w:val="af0"/>
    <w:uiPriority w:val="1"/>
    <w:qFormat/>
    <w:rsid w:val="00454E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454E27"/>
    <w:rPr>
      <w:rFonts w:ascii="Calibri" w:eastAsia="Times New Roman" w:hAnsi="Calibri" w:cs="Times New Roman"/>
    </w:rPr>
  </w:style>
  <w:style w:type="character" w:customStyle="1" w:styleId="Zag11">
    <w:name w:val="Zag_11"/>
    <w:rsid w:val="00454E27"/>
  </w:style>
  <w:style w:type="character" w:customStyle="1" w:styleId="2">
    <w:name w:val="Основной текст + Курсив2"/>
    <w:rsid w:val="00454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Emphasis"/>
    <w:basedOn w:val="a0"/>
    <w:uiPriority w:val="20"/>
    <w:qFormat/>
    <w:rsid w:val="00454E27"/>
    <w:rPr>
      <w:i/>
      <w:iCs/>
    </w:rPr>
  </w:style>
  <w:style w:type="character" w:styleId="af2">
    <w:name w:val="Hyperlink"/>
    <w:basedOn w:val="a0"/>
    <w:uiPriority w:val="99"/>
    <w:semiHidden/>
    <w:unhideWhenUsed/>
    <w:rsid w:val="00454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E27"/>
    <w:pPr>
      <w:ind w:left="720"/>
      <w:contextualSpacing/>
    </w:pPr>
  </w:style>
  <w:style w:type="paragraph" w:styleId="a5">
    <w:name w:val="Title"/>
    <w:basedOn w:val="a"/>
    <w:link w:val="a6"/>
    <w:qFormat/>
    <w:rsid w:val="00454E27"/>
    <w:pPr>
      <w:overflowPunct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454E2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submenu-table">
    <w:name w:val="submenu-table"/>
    <w:basedOn w:val="a0"/>
    <w:rsid w:val="00454E27"/>
  </w:style>
  <w:style w:type="character" w:customStyle="1" w:styleId="butback">
    <w:name w:val="butback"/>
    <w:basedOn w:val="a0"/>
    <w:rsid w:val="00454E27"/>
  </w:style>
  <w:style w:type="character" w:customStyle="1" w:styleId="1">
    <w:name w:val="Гиперссылка1"/>
    <w:basedOn w:val="a0"/>
    <w:uiPriority w:val="99"/>
    <w:unhideWhenUsed/>
    <w:rsid w:val="00454E2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5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4E27"/>
    <w:rPr>
      <w:b/>
      <w:bCs/>
    </w:rPr>
  </w:style>
  <w:style w:type="character" w:styleId="a9">
    <w:name w:val="line number"/>
    <w:basedOn w:val="a0"/>
    <w:uiPriority w:val="99"/>
    <w:semiHidden/>
    <w:unhideWhenUsed/>
    <w:rsid w:val="00454E27"/>
  </w:style>
  <w:style w:type="paragraph" w:styleId="aa">
    <w:name w:val="header"/>
    <w:basedOn w:val="a"/>
    <w:link w:val="ab"/>
    <w:uiPriority w:val="99"/>
    <w:semiHidden/>
    <w:unhideWhenUsed/>
    <w:rsid w:val="0045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4E27"/>
  </w:style>
  <w:style w:type="paragraph" w:styleId="ac">
    <w:name w:val="footer"/>
    <w:basedOn w:val="a"/>
    <w:link w:val="ad"/>
    <w:uiPriority w:val="99"/>
    <w:unhideWhenUsed/>
    <w:rsid w:val="0045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E27"/>
  </w:style>
  <w:style w:type="character" w:customStyle="1" w:styleId="ae">
    <w:name w:val="Основной текст_"/>
    <w:link w:val="6"/>
    <w:rsid w:val="00454E2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e"/>
    <w:rsid w:val="00454E27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f">
    <w:name w:val="No Spacing"/>
    <w:link w:val="af0"/>
    <w:uiPriority w:val="1"/>
    <w:qFormat/>
    <w:rsid w:val="00454E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454E27"/>
    <w:rPr>
      <w:rFonts w:ascii="Calibri" w:eastAsia="Times New Roman" w:hAnsi="Calibri" w:cs="Times New Roman"/>
    </w:rPr>
  </w:style>
  <w:style w:type="character" w:customStyle="1" w:styleId="Zag11">
    <w:name w:val="Zag_11"/>
    <w:rsid w:val="00454E27"/>
  </w:style>
  <w:style w:type="character" w:customStyle="1" w:styleId="2">
    <w:name w:val="Основной текст + Курсив2"/>
    <w:rsid w:val="00454E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Emphasis"/>
    <w:basedOn w:val="a0"/>
    <w:uiPriority w:val="20"/>
    <w:qFormat/>
    <w:rsid w:val="00454E27"/>
    <w:rPr>
      <w:i/>
      <w:iCs/>
    </w:rPr>
  </w:style>
  <w:style w:type="character" w:styleId="af2">
    <w:name w:val="Hyperlink"/>
    <w:basedOn w:val="a0"/>
    <w:uiPriority w:val="99"/>
    <w:semiHidden/>
    <w:unhideWhenUsed/>
    <w:rsid w:val="00454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1123</Words>
  <Characters>6407</Characters>
  <Application>Microsoft Office Word</Application>
  <DocSecurity>0</DocSecurity>
  <Lines>53</Lines>
  <Paragraphs>15</Paragraphs>
  <ScaleCrop>false</ScaleCrop>
  <Company>Krokoz™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2021-02-08T06:27:00Z</dcterms:created>
  <dcterms:modified xsi:type="dcterms:W3CDTF">2021-02-10T18:37:00Z</dcterms:modified>
</cp:coreProperties>
</file>