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B0" w:rsidRPr="00AB3970" w:rsidRDefault="00AB3970" w:rsidP="000E54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3970">
        <w:rPr>
          <w:b/>
          <w:sz w:val="28"/>
          <w:szCs w:val="28"/>
        </w:rPr>
        <w:t>Программа по внеурочной деятельности «Спортивные игры» для 8 классов</w:t>
      </w:r>
    </w:p>
    <w:p w:rsidR="000E54B0" w:rsidRDefault="000E54B0" w:rsidP="000E54B0">
      <w:pPr>
        <w:pStyle w:val="a3"/>
        <w:widowControl/>
        <w:tabs>
          <w:tab w:val="left" w:pos="0"/>
        </w:tabs>
        <w:spacing w:after="1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Цель и задачи программы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>
        <w:rPr>
          <w:b/>
          <w:color w:val="000000"/>
          <w:sz w:val="28"/>
        </w:rPr>
        <w:br/>
      </w:r>
      <w:r w:rsidRPr="00AB3970">
        <w:rPr>
          <w:color w:val="000000"/>
        </w:rPr>
        <w:t xml:space="preserve">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</w:t>
      </w:r>
      <w:proofErr w:type="spellStart"/>
      <w:r w:rsidRPr="00AB3970">
        <w:rPr>
          <w:color w:val="000000"/>
        </w:rPr>
        <w:t>воспитательно</w:t>
      </w:r>
      <w:proofErr w:type="spellEnd"/>
      <w:r w:rsidRPr="00AB3970">
        <w:rPr>
          <w:color w:val="000000"/>
        </w:rPr>
        <w:t xml:space="preserve">-образовательного процесса. Основная идея программы заключается в мотивации </w:t>
      </w:r>
      <w:proofErr w:type="gramStart"/>
      <w:r w:rsidRPr="00AB3970">
        <w:rPr>
          <w:color w:val="000000"/>
        </w:rPr>
        <w:t>обучающихся</w:t>
      </w:r>
      <w:proofErr w:type="gramEnd"/>
      <w:r w:rsidRPr="00AB3970">
        <w:rPr>
          <w:color w:val="000000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AB3970">
        <w:rPr>
          <w:color w:val="000000"/>
        </w:rPr>
        <w:t>обучающихся</w:t>
      </w:r>
      <w:proofErr w:type="gramEnd"/>
      <w:r w:rsidRPr="00AB3970">
        <w:rPr>
          <w:color w:val="000000"/>
        </w:rPr>
        <w:t>, в основу, которой положены культурологический и личностно-ориентированный подходы.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b/>
          <w:color w:val="000000"/>
        </w:rPr>
        <w:t>Цель программы внеурочной деятельнос</w:t>
      </w:r>
      <w:r w:rsidRPr="00AB3970">
        <w:rPr>
          <w:b/>
          <w:bCs/>
          <w:color w:val="000000"/>
        </w:rPr>
        <w:t>ти</w:t>
      </w:r>
      <w:r w:rsidRPr="00AB3970">
        <w:rPr>
          <w:rFonts w:ascii="Open Sans" w:hAnsi="Open Sans"/>
          <w:b/>
          <w:bCs/>
          <w:color w:val="000000"/>
        </w:rPr>
        <w:t xml:space="preserve"> </w:t>
      </w:r>
      <w:r w:rsidRPr="00AB3970">
        <w:rPr>
          <w:b/>
          <w:bCs/>
          <w:color w:val="000000"/>
        </w:rPr>
        <w:t>«Спортивные игры»</w:t>
      </w:r>
      <w:r w:rsidRPr="00AB3970">
        <w:rPr>
          <w:color w:val="000000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color w:val="000000"/>
        </w:rPr>
      </w:pPr>
      <w:r w:rsidRPr="00AB3970">
        <w:rPr>
          <w:color w:val="000000"/>
        </w:rPr>
        <w:t xml:space="preserve">  З</w:t>
      </w:r>
      <w:r w:rsidRPr="00AB3970">
        <w:rPr>
          <w:b/>
          <w:color w:val="000000"/>
        </w:rPr>
        <w:t>адачи: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- пропаганда здорового образа жизни, укрепление здоровья, содействие гармоническому физическому развитию </w:t>
      </w:r>
      <w:proofErr w:type="gramStart"/>
      <w:r w:rsidRPr="00AB3970">
        <w:rPr>
          <w:color w:val="000000"/>
        </w:rPr>
        <w:t>обучающихся</w:t>
      </w:r>
      <w:proofErr w:type="gramEnd"/>
      <w:r w:rsidRPr="00AB3970">
        <w:rPr>
          <w:color w:val="000000"/>
        </w:rPr>
        <w:t>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популяризация спортивных игр как видов спорта и активного отдыха;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- формирование у </w:t>
      </w:r>
      <w:proofErr w:type="gramStart"/>
      <w:r w:rsidRPr="00AB3970">
        <w:rPr>
          <w:color w:val="000000"/>
        </w:rPr>
        <w:t>обучающихся</w:t>
      </w:r>
      <w:proofErr w:type="gramEnd"/>
      <w:r w:rsidRPr="00AB3970">
        <w:rPr>
          <w:color w:val="000000"/>
        </w:rPr>
        <w:t xml:space="preserve"> устойчивого интереса к занятиям спортивными играми;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обучение технике и тактике спортивных игр;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развитие физических способностей (силовых, скоростных, скоростно-силовых, координационных, выносливости, гибкости);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формирование у обучающихся необходимых теоретических знаний;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воспитание моральных и волевых качеств.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color w:val="000000"/>
        </w:rPr>
      </w:pPr>
      <w:r w:rsidRPr="00AB3970">
        <w:rPr>
          <w:b/>
          <w:color w:val="000000"/>
        </w:rPr>
        <w:t xml:space="preserve">     Особенности реализации программы внеурочной деятельности: количество часов и место проведения занятий.</w:t>
      </w:r>
      <w:r w:rsidRPr="00AB3970">
        <w:rPr>
          <w:b/>
          <w:color w:val="000000"/>
        </w:rPr>
        <w:br/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Программа внеурочной деятельности по спортивно - оздоровительному направлению «Спортивные игры» предназначена для </w:t>
      </w:r>
      <w:proofErr w:type="gramStart"/>
      <w:r w:rsidRPr="00AB3970">
        <w:rPr>
          <w:color w:val="000000"/>
        </w:rPr>
        <w:t>обучающихся</w:t>
      </w:r>
      <w:proofErr w:type="gramEnd"/>
      <w:r w:rsidRPr="00AB3970">
        <w:rPr>
          <w:color w:val="000000"/>
        </w:rPr>
        <w:t xml:space="preserve"> 8 класса. Данная программа составлена в соответствии с возрастными особенностями </w:t>
      </w:r>
      <w:proofErr w:type="gramStart"/>
      <w:r w:rsidRPr="00AB3970">
        <w:rPr>
          <w:color w:val="000000"/>
        </w:rPr>
        <w:t>обучающихся</w:t>
      </w:r>
      <w:proofErr w:type="gramEnd"/>
      <w:r w:rsidRPr="00AB3970">
        <w:rPr>
          <w:color w:val="000000"/>
        </w:rPr>
        <w:t xml:space="preserve"> и рассчитана на проведение 1 часа в неделю,  всего 34 часа в год.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</w:t>
      </w:r>
      <w:r w:rsidRPr="00AB3970">
        <w:rPr>
          <w:color w:val="333333"/>
        </w:rPr>
        <w:t>СанПиН, т. е. 40 минут.</w:t>
      </w:r>
      <w:r w:rsidRPr="00AB3970">
        <w:rPr>
          <w:rFonts w:ascii="Open Sans" w:hAnsi="Open Sans"/>
          <w:color w:val="000000"/>
        </w:rPr>
        <w:t xml:space="preserve"> </w:t>
      </w:r>
      <w:r w:rsidRPr="00AB3970">
        <w:rPr>
          <w:color w:val="000000"/>
        </w:rPr>
        <w:t>Реализация данной программы в рамках внеурочной деятельности соответствует предельно допустимой нагрузке обучающихся.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Занятия проводятся в спортивном зале или на пришкольной </w:t>
      </w:r>
      <w:r w:rsidRPr="00AB3970">
        <w:rPr>
          <w:rFonts w:ascii="Open Sans" w:hAnsi="Open Sans"/>
          <w:color w:val="333333"/>
        </w:rPr>
        <w:t> </w:t>
      </w:r>
      <w:r w:rsidRPr="00AB3970">
        <w:rPr>
          <w:color w:val="000000"/>
        </w:rPr>
        <w:t>спортивной площадке.</w:t>
      </w:r>
      <w:r w:rsidRPr="00AB3970">
        <w:rPr>
          <w:rFonts w:ascii="Open Sans" w:hAnsi="Open Sans"/>
          <w:color w:val="333333"/>
        </w:rPr>
        <w:t xml:space="preserve"> </w:t>
      </w:r>
      <w:r w:rsidRPr="00AB3970">
        <w:rPr>
          <w:color w:val="000000"/>
        </w:rPr>
        <w:t>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здоровье сберегающих практик.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</w:p>
    <w:p w:rsidR="000E54B0" w:rsidRPr="00AB3970" w:rsidRDefault="000E54B0" w:rsidP="00AB3970">
      <w:pPr>
        <w:pStyle w:val="a3"/>
        <w:widowControl/>
        <w:tabs>
          <w:tab w:val="left" w:pos="0"/>
        </w:tabs>
        <w:spacing w:after="126"/>
        <w:jc w:val="both"/>
        <w:rPr>
          <w:b/>
          <w:color w:val="000000"/>
        </w:rPr>
      </w:pPr>
      <w:r w:rsidRPr="00AB3970">
        <w:rPr>
          <w:b/>
          <w:color w:val="000000"/>
        </w:rPr>
        <w:t xml:space="preserve">     Планируемые результаты освоения </w:t>
      </w:r>
      <w:proofErr w:type="gramStart"/>
      <w:r w:rsidRPr="00AB3970">
        <w:rPr>
          <w:b/>
          <w:color w:val="000000"/>
        </w:rPr>
        <w:t>обучающимися</w:t>
      </w:r>
      <w:proofErr w:type="gramEnd"/>
      <w:r w:rsidRPr="00AB3970">
        <w:rPr>
          <w:b/>
          <w:color w:val="000000"/>
        </w:rPr>
        <w:t xml:space="preserve"> программы внеурочной деятельности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AB3970">
        <w:rPr>
          <w:color w:val="000000"/>
        </w:rPr>
        <w:t>у</w:t>
      </w:r>
      <w:proofErr w:type="gramEnd"/>
      <w:r w:rsidRPr="00AB3970">
        <w:rPr>
          <w:color w:val="000000"/>
        </w:rPr>
        <w:t xml:space="preserve"> обучающихся формируются личностные, </w:t>
      </w:r>
      <w:proofErr w:type="spellStart"/>
      <w:r w:rsidRPr="00AB3970">
        <w:rPr>
          <w:color w:val="000000"/>
        </w:rPr>
        <w:t>метапредметные</w:t>
      </w:r>
      <w:proofErr w:type="spellEnd"/>
      <w:r w:rsidRPr="00AB3970">
        <w:rPr>
          <w:color w:val="000000"/>
        </w:rPr>
        <w:t xml:space="preserve"> и предметные результаты.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i/>
          <w:color w:val="000000"/>
        </w:rPr>
        <w:t>Личностные результаты</w:t>
      </w:r>
      <w:r w:rsidRPr="00AB3970">
        <w:rPr>
          <w:rFonts w:ascii="Open Sans" w:hAnsi="Open Sans"/>
          <w:color w:val="000000"/>
        </w:rPr>
        <w:t> </w:t>
      </w:r>
      <w:r w:rsidRPr="00AB3970">
        <w:rPr>
          <w:color w:val="000000"/>
        </w:rPr>
        <w:t xml:space="preserve">обеспечиваются через формирование базовых национальных ценностей; </w:t>
      </w:r>
      <w:r w:rsidRPr="00AB3970">
        <w:rPr>
          <w:i/>
          <w:color w:val="000000"/>
        </w:rPr>
        <w:t xml:space="preserve">предметные </w:t>
      </w:r>
      <w:r w:rsidRPr="00AB3970">
        <w:rPr>
          <w:rFonts w:ascii="Open Sans" w:hAnsi="Open Sans"/>
          <w:color w:val="000000"/>
        </w:rPr>
        <w:t xml:space="preserve">– </w:t>
      </w:r>
      <w:r w:rsidRPr="00AB3970">
        <w:rPr>
          <w:color w:val="000000"/>
        </w:rPr>
        <w:t xml:space="preserve">через формирование основных элементов научного знания, а </w:t>
      </w:r>
      <w:proofErr w:type="spellStart"/>
      <w:r w:rsidRPr="00AB3970">
        <w:rPr>
          <w:i/>
          <w:color w:val="000000"/>
        </w:rPr>
        <w:t>метапредметные</w:t>
      </w:r>
      <w:proofErr w:type="spellEnd"/>
      <w:r w:rsidRPr="00AB3970">
        <w:rPr>
          <w:rFonts w:ascii="Open Sans" w:hAnsi="Open Sans"/>
          <w:color w:val="000000"/>
        </w:rPr>
        <w:t xml:space="preserve">  </w:t>
      </w:r>
      <w:r w:rsidRPr="00AB3970">
        <w:rPr>
          <w:color w:val="000000"/>
        </w:rPr>
        <w:t>результаты – через универсальные учебные действия (далее УУД).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b/>
          <w:color w:val="000000"/>
        </w:rPr>
        <w:t>Личностные результаты</w:t>
      </w:r>
      <w:r w:rsidRPr="00AB3970">
        <w:rPr>
          <w:rFonts w:ascii="Open Sans" w:hAnsi="Open Sans"/>
          <w:color w:val="000000"/>
        </w:rPr>
        <w:t> </w:t>
      </w:r>
      <w:r w:rsidRPr="00AB3970">
        <w:rPr>
          <w:color w:val="000000"/>
        </w:rPr>
        <w:t>отражаются  в индивидуальных качественных свойствах обучающихся: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формирование культуры здоровья – отношения к здоровью как высшей ценности человека;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color w:val="000000"/>
        </w:rPr>
      </w:pPr>
      <w:proofErr w:type="spellStart"/>
      <w:r w:rsidRPr="00AB3970">
        <w:rPr>
          <w:b/>
          <w:color w:val="000000"/>
        </w:rPr>
        <w:t>Метапредметные</w:t>
      </w:r>
      <w:proofErr w:type="spellEnd"/>
      <w:r w:rsidRPr="00AB3970">
        <w:rPr>
          <w:b/>
          <w:color w:val="000000"/>
        </w:rPr>
        <w:t xml:space="preserve"> результаты: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умение адекватно использовать знания о позитивных и негативных факторах, влияющих на здоровье;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способность рационально организовать физическую и интеллектуальную деятельность;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умение противостоять негативным факторам, приводящим к ухудшению здоровья;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формирование умений позитивного коммуникативного общения с окружающими.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color w:val="000000"/>
        </w:rPr>
      </w:pPr>
      <w:r w:rsidRPr="00AB3970">
        <w:rPr>
          <w:b/>
          <w:color w:val="000000"/>
        </w:rPr>
        <w:t>Виды УУД, формируемые на занятиях внеурочной деятельности: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i/>
          <w:color w:val="000000"/>
        </w:rPr>
      </w:pPr>
      <w:r w:rsidRPr="00AB3970">
        <w:rPr>
          <w:b/>
          <w:i/>
          <w:color w:val="000000"/>
        </w:rPr>
        <w:t>Оздоровительные результаты программы внеурочной деятельности: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- осознание </w:t>
      </w:r>
      <w:proofErr w:type="gramStart"/>
      <w:r w:rsidRPr="00AB3970">
        <w:rPr>
          <w:color w:val="000000"/>
        </w:rPr>
        <w:t>обучающимися</w:t>
      </w:r>
      <w:proofErr w:type="gramEnd"/>
      <w:r w:rsidRPr="00AB3970">
        <w:rPr>
          <w:color w:val="000000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AB3970">
        <w:rPr>
          <w:color w:val="000000"/>
        </w:rPr>
        <w:t>обучающихся</w:t>
      </w:r>
      <w:proofErr w:type="gramEnd"/>
      <w:r w:rsidRPr="00AB3970">
        <w:rPr>
          <w:color w:val="000000"/>
        </w:rPr>
        <w:t xml:space="preserve"> к собственному здоровью.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color w:val="000000"/>
        </w:rPr>
      </w:pPr>
      <w:r w:rsidRPr="00AB3970">
        <w:rPr>
          <w:b/>
          <w:color w:val="000000"/>
        </w:rPr>
        <w:t xml:space="preserve">        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b/>
          <w:color w:val="000000"/>
        </w:rPr>
        <w:t xml:space="preserve">Предметные результаты: </w:t>
      </w:r>
      <w:r w:rsidRPr="00AB3970">
        <w:rPr>
          <w:color w:val="000000"/>
        </w:rPr>
        <w:t xml:space="preserve">Приобретаемый опыт проявляется в знаниях и способах двигательной деятельности, умениях творчески их применять при решении практических </w:t>
      </w:r>
      <w:r w:rsidRPr="00AB3970">
        <w:rPr>
          <w:color w:val="000000"/>
        </w:rPr>
        <w:lastRenderedPageBreak/>
        <w:t xml:space="preserve">задач, связанных с организацией и проведением самостоятельных занятий физической культурой. Учащиеся должны научиться играть в выбранные спортивные игры. 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В ходе реализация программы внеурочной деятельности по спортивно-оздоровительному направлению «</w:t>
      </w:r>
      <w:r w:rsidRPr="00AB3970">
        <w:rPr>
          <w:color w:val="333333"/>
        </w:rPr>
        <w:t>Спортивные игры</w:t>
      </w:r>
      <w:r w:rsidRPr="00AB3970">
        <w:rPr>
          <w:color w:val="000000"/>
        </w:rPr>
        <w:t>» обучающиеся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color w:val="000000"/>
        </w:rPr>
      </w:pPr>
      <w:r w:rsidRPr="00AB3970">
        <w:rPr>
          <w:b/>
          <w:color w:val="000000"/>
        </w:rPr>
        <w:t>должны знать: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b/>
          <w:color w:val="000000"/>
        </w:rPr>
        <w:t>-</w:t>
      </w:r>
      <w:r w:rsidRPr="00AB3970">
        <w:rPr>
          <w:color w:val="000000"/>
        </w:rPr>
        <w:t xml:space="preserve"> правила выбранных игр;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особенности воздействия двигательной активности на организм человека;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способы сохранения и укрепление здоровья;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влияние здоровья на успешную учебную деятельность;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color w:val="000000"/>
        </w:rPr>
      </w:pPr>
      <w:r w:rsidRPr="00AB3970">
        <w:rPr>
          <w:b/>
          <w:color w:val="000000"/>
        </w:rPr>
        <w:t>должны уметь: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выполнять физические упражнения для развития физических навыков;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заботиться о своем здоровье;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играть в выбранные игры.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b/>
          <w:color w:val="000000"/>
        </w:rPr>
        <w:t xml:space="preserve">    </w:t>
      </w:r>
      <w:r w:rsidRPr="00AB3970">
        <w:rPr>
          <w:rFonts w:ascii="Open Sans" w:hAnsi="Open Sans"/>
          <w:color w:val="000000"/>
        </w:rPr>
        <w:t> </w:t>
      </w:r>
      <w:r w:rsidRPr="00AB3970">
        <w:rPr>
          <w:color w:val="000000"/>
        </w:rPr>
        <w:t>В ходе реализация программы внеурочной деятельности по спортивно-оздоровительному направлению «</w:t>
      </w:r>
      <w:r w:rsidRPr="00AB3970">
        <w:rPr>
          <w:color w:val="333333"/>
        </w:rPr>
        <w:t>Спортивные игры</w:t>
      </w:r>
      <w:r w:rsidRPr="00AB3970">
        <w:rPr>
          <w:color w:val="000000"/>
        </w:rPr>
        <w:t>» обучающиеся 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b/>
          <w:color w:val="000000"/>
        </w:rPr>
        <w:t>смогут получить знания</w:t>
      </w:r>
      <w:r w:rsidRPr="00AB3970">
        <w:rPr>
          <w:color w:val="000000"/>
        </w:rPr>
        <w:t>: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- значение </w:t>
      </w:r>
      <w:r w:rsidRPr="00AB3970">
        <w:rPr>
          <w:color w:val="333333"/>
        </w:rPr>
        <w:t>спортивных игр</w:t>
      </w:r>
      <w:r w:rsidRPr="00AB3970">
        <w:rPr>
          <w:rFonts w:ascii="Open Sans" w:hAnsi="Open Sans"/>
          <w:color w:val="000000"/>
        </w:rPr>
        <w:t> </w:t>
      </w:r>
      <w:r w:rsidRPr="00AB3970">
        <w:rPr>
          <w:color w:val="000000"/>
        </w:rPr>
        <w:t>в развитии физических способностей и совершенствовании функциональных возможностей организма занимающихся;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правила безопасного поведения во время занятий </w:t>
      </w:r>
      <w:r w:rsidRPr="00AB3970">
        <w:rPr>
          <w:color w:val="333333"/>
        </w:rPr>
        <w:t>спортивными играми</w:t>
      </w:r>
      <w:r w:rsidRPr="00AB3970">
        <w:rPr>
          <w:color w:val="000000"/>
        </w:rPr>
        <w:t>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названия разучиваемых технических приёмов игр и основы правильной техники;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наиболее типичные ошибки при выполнении технических приёмов и тактических действий;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упражнения для развития физических способностей (скоростных, скоростно-силовых, координационных, выносливости, гибкости);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основное содержание правил соревнований по </w:t>
      </w:r>
      <w:r w:rsidRPr="00AB3970">
        <w:rPr>
          <w:color w:val="333333"/>
        </w:rPr>
        <w:t>спортивным играм</w:t>
      </w:r>
      <w:r w:rsidRPr="00AB3970">
        <w:rPr>
          <w:color w:val="000000"/>
        </w:rPr>
        <w:t>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жесты судьи</w:t>
      </w:r>
      <w:r w:rsidRPr="00AB3970">
        <w:rPr>
          <w:rFonts w:ascii="Open Sans" w:hAnsi="Open Sans"/>
          <w:color w:val="333333"/>
        </w:rPr>
        <w:t xml:space="preserve">  </w:t>
      </w:r>
      <w:r w:rsidRPr="00AB3970">
        <w:rPr>
          <w:color w:val="333333"/>
        </w:rPr>
        <w:t>спортивных игр</w:t>
      </w:r>
      <w:r w:rsidRPr="00AB3970">
        <w:rPr>
          <w:color w:val="000000"/>
        </w:rPr>
        <w:t>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- игровые упражнения, подвижные игры и эстафеты с элементами </w:t>
      </w:r>
      <w:r w:rsidRPr="00AB3970">
        <w:rPr>
          <w:color w:val="333333"/>
        </w:rPr>
        <w:t>спортивных игр</w:t>
      </w:r>
      <w:r w:rsidRPr="00AB3970">
        <w:rPr>
          <w:color w:val="000000"/>
        </w:rPr>
        <w:t>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color w:val="000000"/>
        </w:rPr>
      </w:pPr>
      <w:r w:rsidRPr="00AB3970">
        <w:rPr>
          <w:b/>
          <w:color w:val="000000"/>
        </w:rPr>
        <w:t xml:space="preserve">    могут научиться: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соблюдать меры безопасности и правила профилактики травматизма на занятиях </w:t>
      </w:r>
      <w:r w:rsidRPr="00AB3970">
        <w:rPr>
          <w:color w:val="333333"/>
        </w:rPr>
        <w:t>спортивными играми</w:t>
      </w:r>
      <w:r w:rsidRPr="00AB3970">
        <w:rPr>
          <w:color w:val="000000"/>
        </w:rPr>
        <w:t>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выполнять технические приёмы и тактические действия;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- контролировать своё самочувствие (функциональное состояние организма) на занятиях </w:t>
      </w:r>
      <w:r w:rsidRPr="00AB3970">
        <w:rPr>
          <w:color w:val="333333"/>
        </w:rPr>
        <w:t>спортивными играми</w:t>
      </w:r>
      <w:r w:rsidRPr="00AB3970">
        <w:rPr>
          <w:color w:val="000000"/>
        </w:rPr>
        <w:t>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- играть в </w:t>
      </w:r>
      <w:proofErr w:type="gramStart"/>
      <w:r w:rsidRPr="00AB3970">
        <w:rPr>
          <w:color w:val="333333"/>
        </w:rPr>
        <w:t>спортивные</w:t>
      </w:r>
      <w:proofErr w:type="gramEnd"/>
      <w:r w:rsidRPr="00AB3970">
        <w:rPr>
          <w:color w:val="333333"/>
        </w:rPr>
        <w:t xml:space="preserve"> игр </w:t>
      </w:r>
      <w:r w:rsidRPr="00AB3970">
        <w:rPr>
          <w:rFonts w:ascii="Open Sans" w:hAnsi="Open Sans"/>
          <w:color w:val="000000"/>
        </w:rPr>
        <w:t> </w:t>
      </w:r>
      <w:r w:rsidRPr="00AB3970">
        <w:rPr>
          <w:color w:val="000000"/>
        </w:rPr>
        <w:t>с соблюдением основных правил;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- демонстрировать жесты судьи</w:t>
      </w:r>
      <w:r w:rsidRPr="00AB3970">
        <w:rPr>
          <w:rFonts w:ascii="Open Sans" w:hAnsi="Open Sans"/>
          <w:color w:val="333333"/>
        </w:rPr>
        <w:t> </w:t>
      </w:r>
      <w:r w:rsidRPr="00AB3970">
        <w:rPr>
          <w:color w:val="333333"/>
        </w:rPr>
        <w:t>спортивных игр</w:t>
      </w:r>
      <w:r w:rsidRPr="00AB3970">
        <w:rPr>
          <w:color w:val="000000"/>
        </w:rPr>
        <w:t>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 xml:space="preserve">проводить судейство </w:t>
      </w:r>
      <w:r w:rsidRPr="00AB3970">
        <w:rPr>
          <w:color w:val="333333"/>
        </w:rPr>
        <w:t>спортивных игр</w:t>
      </w:r>
      <w:r w:rsidRPr="00AB3970">
        <w:rPr>
          <w:color w:val="000000"/>
        </w:rPr>
        <w:t>.</w:t>
      </w:r>
    </w:p>
    <w:p w:rsidR="000E54B0" w:rsidRPr="00AB3970" w:rsidRDefault="000E54B0" w:rsidP="00AB3970">
      <w:pPr>
        <w:pStyle w:val="a3"/>
        <w:widowControl/>
        <w:spacing w:after="126"/>
        <w:jc w:val="both"/>
      </w:pP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bCs/>
          <w:color w:val="000000"/>
        </w:rPr>
      </w:pPr>
      <w:r w:rsidRPr="00AB3970">
        <w:rPr>
          <w:b/>
          <w:bCs/>
          <w:color w:val="000000"/>
        </w:rPr>
        <w:lastRenderedPageBreak/>
        <w:t>Тематическое планирование.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"/>
        <w:gridCol w:w="6456"/>
        <w:gridCol w:w="2172"/>
      </w:tblGrid>
      <w:tr w:rsidR="000E54B0" w:rsidRPr="00AB3970" w:rsidTr="00EE7C18"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 xml:space="preserve">№ </w:t>
            </w:r>
            <w:proofErr w:type="gramStart"/>
            <w:r w:rsidRPr="00AB3970">
              <w:t>п</w:t>
            </w:r>
            <w:proofErr w:type="gramEnd"/>
            <w:r w:rsidRPr="00AB3970">
              <w:t>/п</w:t>
            </w:r>
          </w:p>
        </w:tc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Тема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Кол-во часов</w:t>
            </w:r>
          </w:p>
        </w:tc>
      </w:tr>
      <w:tr w:rsidR="000E54B0" w:rsidRPr="00AB3970" w:rsidTr="00EE7C18"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</w:t>
            </w:r>
          </w:p>
        </w:tc>
        <w:tc>
          <w:tcPr>
            <w:tcW w:w="6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Общая физическая подготовка</w:t>
            </w: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8</w:t>
            </w:r>
          </w:p>
        </w:tc>
      </w:tr>
      <w:tr w:rsidR="000E54B0" w:rsidRPr="00AB3970" w:rsidTr="00EE7C18"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6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Баскетбол</w:t>
            </w: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8</w:t>
            </w:r>
          </w:p>
        </w:tc>
      </w:tr>
      <w:tr w:rsidR="000E54B0" w:rsidRPr="00AB3970" w:rsidTr="00EE7C18"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3</w:t>
            </w:r>
          </w:p>
        </w:tc>
        <w:tc>
          <w:tcPr>
            <w:tcW w:w="6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Волейбол</w:t>
            </w: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10</w:t>
            </w:r>
          </w:p>
        </w:tc>
      </w:tr>
      <w:tr w:rsidR="000E54B0" w:rsidRPr="00AB3970" w:rsidTr="00EE7C18"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4</w:t>
            </w:r>
          </w:p>
        </w:tc>
        <w:tc>
          <w:tcPr>
            <w:tcW w:w="6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Футбол</w:t>
            </w: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8</w:t>
            </w:r>
          </w:p>
        </w:tc>
      </w:tr>
      <w:tr w:rsidR="000E54B0" w:rsidRPr="00AB3970" w:rsidTr="00EE7C18"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  <w:tc>
          <w:tcPr>
            <w:tcW w:w="6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Всего часов</w:t>
            </w: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34</w:t>
            </w:r>
          </w:p>
        </w:tc>
      </w:tr>
    </w:tbl>
    <w:p w:rsidR="000E54B0" w:rsidRPr="00AB3970" w:rsidRDefault="000E54B0" w:rsidP="00AB3970">
      <w:pPr>
        <w:pStyle w:val="a3"/>
        <w:widowControl/>
        <w:spacing w:after="126"/>
        <w:jc w:val="both"/>
      </w:pPr>
    </w:p>
    <w:p w:rsidR="000E54B0" w:rsidRPr="00AB3970" w:rsidRDefault="000E54B0" w:rsidP="00AB3970">
      <w:pPr>
        <w:pStyle w:val="a3"/>
        <w:widowControl/>
        <w:shd w:val="clear" w:color="auto" w:fill="FFFFFF"/>
        <w:tabs>
          <w:tab w:val="left" w:pos="0"/>
        </w:tabs>
        <w:spacing w:after="126"/>
        <w:jc w:val="both"/>
        <w:rPr>
          <w:b/>
          <w:color w:val="000000"/>
        </w:rPr>
      </w:pPr>
      <w:r w:rsidRPr="00AB3970">
        <w:rPr>
          <w:b/>
          <w:color w:val="000000"/>
        </w:rPr>
        <w:t>Содержание программы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color w:val="000000"/>
        </w:rPr>
      </w:pP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i/>
          <w:color w:val="000000"/>
        </w:rPr>
      </w:pPr>
      <w:r w:rsidRPr="00AB3970">
        <w:rPr>
          <w:b/>
          <w:i/>
          <w:color w:val="000000"/>
        </w:rPr>
        <w:t>Общая физическая подготовка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</w:t>
      </w:r>
      <w:proofErr w:type="gramStart"/>
      <w:r w:rsidRPr="00AB3970">
        <w:rPr>
          <w:color w:val="000000"/>
        </w:rPr>
        <w:t xml:space="preserve"> ,</w:t>
      </w:r>
      <w:proofErr w:type="gramEnd"/>
      <w:r w:rsidRPr="00AB3970">
        <w:rPr>
          <w:color w:val="000000"/>
        </w:rPr>
        <w:t xml:space="preserve"> со скакалкой, с высоты до 40 см, </w:t>
      </w:r>
      <w:proofErr w:type="spellStart"/>
      <w:r w:rsidRPr="00AB3970">
        <w:rPr>
          <w:color w:val="000000"/>
        </w:rPr>
        <w:t>напрыгивание</w:t>
      </w:r>
      <w:proofErr w:type="spellEnd"/>
      <w:r w:rsidRPr="00AB3970">
        <w:rPr>
          <w:color w:val="000000"/>
        </w:rPr>
        <w:t xml:space="preserve"> на скамейку. Метание малого мяча на дальность и в цель</w:t>
      </w:r>
      <w:proofErr w:type="gramStart"/>
      <w:r w:rsidRPr="00AB3970">
        <w:rPr>
          <w:color w:val="000000"/>
        </w:rPr>
        <w:t>.</w:t>
      </w:r>
      <w:proofErr w:type="gramEnd"/>
      <w:r w:rsidRPr="00AB3970">
        <w:rPr>
          <w:color w:val="000000"/>
        </w:rPr>
        <w:t xml:space="preserve"> </w:t>
      </w:r>
      <w:proofErr w:type="gramStart"/>
      <w:r w:rsidRPr="00AB3970">
        <w:rPr>
          <w:color w:val="000000"/>
        </w:rPr>
        <w:t>м</w:t>
      </w:r>
      <w:proofErr w:type="gramEnd"/>
      <w:r w:rsidRPr="00AB3970">
        <w:rPr>
          <w:color w:val="000000"/>
        </w:rPr>
        <w:t>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i/>
          <w:color w:val="000000"/>
        </w:rPr>
      </w:pPr>
      <w:r w:rsidRPr="00AB3970">
        <w:rPr>
          <w:b/>
          <w:i/>
          <w:color w:val="000000"/>
        </w:rPr>
        <w:t>Баскетбол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1.</w:t>
      </w:r>
      <w:r w:rsidRPr="00AB3970">
        <w:rPr>
          <w:i/>
          <w:color w:val="000000"/>
        </w:rPr>
        <w:t>Основы знаний. </w:t>
      </w:r>
      <w:r w:rsidRPr="00AB3970">
        <w:rPr>
          <w:color w:val="000000"/>
        </w:rPr>
        <w:t>Основные части тела. Мышцы</w:t>
      </w:r>
      <w:r w:rsidRPr="00AB3970">
        <w:rPr>
          <w:i/>
          <w:color w:val="000000"/>
        </w:rPr>
        <w:t>, </w:t>
      </w:r>
      <w:r w:rsidRPr="00AB3970">
        <w:rPr>
          <w:color w:val="000000"/>
        </w:rPr>
        <w:t>кости и суставы. Как укрепить свои кости и мышцы. Физические упражнения. Режим дня и режим питания.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2. </w:t>
      </w:r>
      <w:r w:rsidRPr="00AB3970">
        <w:rPr>
          <w:i/>
          <w:color w:val="000000"/>
        </w:rPr>
        <w:t>Специальная подготовка. </w:t>
      </w:r>
      <w:r w:rsidRPr="00AB3970">
        <w:rPr>
          <w:color w:val="000000"/>
        </w:rPr>
        <w:t>Броски мяча двумя руками стоя на месте (мяч снизу, мяч у груди, мяч сзади над головой);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i/>
          <w:color w:val="000000"/>
        </w:rPr>
      </w:pPr>
      <w:r w:rsidRPr="00AB3970">
        <w:rPr>
          <w:b/>
          <w:i/>
          <w:color w:val="000000"/>
        </w:rPr>
        <w:t>Волейбол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1.</w:t>
      </w:r>
      <w:r w:rsidRPr="00AB3970">
        <w:rPr>
          <w:i/>
          <w:color w:val="000000"/>
        </w:rPr>
        <w:t>Основы знаний. </w:t>
      </w:r>
      <w:r w:rsidRPr="00AB3970">
        <w:rPr>
          <w:color w:val="000000"/>
        </w:rPr>
        <w:t>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2. </w:t>
      </w:r>
      <w:r w:rsidRPr="00AB3970">
        <w:rPr>
          <w:i/>
          <w:color w:val="000000"/>
        </w:rPr>
        <w:t>Специальная подготовка. </w:t>
      </w:r>
      <w:r w:rsidRPr="00AB3970">
        <w:rPr>
          <w:color w:val="000000"/>
        </w:rPr>
        <w:t xml:space="preserve">Специальная разминка </w:t>
      </w:r>
      <w:proofErr w:type="spellStart"/>
      <w:r w:rsidRPr="00AB3970">
        <w:rPr>
          <w:color w:val="000000"/>
        </w:rPr>
        <w:t>волейболиста</w:t>
      </w:r>
      <w:proofErr w:type="gramStart"/>
      <w:r w:rsidRPr="00AB3970">
        <w:rPr>
          <w:color w:val="000000"/>
        </w:rPr>
        <w:t>.Б</w:t>
      </w:r>
      <w:proofErr w:type="gramEnd"/>
      <w:r w:rsidRPr="00AB3970">
        <w:rPr>
          <w:color w:val="000000"/>
        </w:rPr>
        <w:t>роски</w:t>
      </w:r>
      <w:proofErr w:type="spellEnd"/>
      <w:r w:rsidRPr="00AB3970">
        <w:rPr>
          <w:color w:val="000000"/>
        </w:rPr>
        <w:t xml:space="preserve">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b/>
          <w:i/>
          <w:color w:val="000000"/>
        </w:rPr>
      </w:pPr>
      <w:r w:rsidRPr="00AB3970">
        <w:rPr>
          <w:b/>
          <w:i/>
          <w:color w:val="000000"/>
        </w:rPr>
        <w:t>Футбол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lastRenderedPageBreak/>
        <w:t>1.</w:t>
      </w:r>
      <w:r w:rsidRPr="00AB3970">
        <w:rPr>
          <w:i/>
          <w:color w:val="000000"/>
        </w:rPr>
        <w:t>Основы знаний. </w:t>
      </w:r>
      <w:r w:rsidRPr="00AB3970">
        <w:rPr>
          <w:color w:val="000000"/>
        </w:rPr>
        <w:t>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2. </w:t>
      </w:r>
      <w:r w:rsidRPr="00AB3970">
        <w:rPr>
          <w:i/>
          <w:color w:val="000000"/>
        </w:rPr>
        <w:t>Специальная подготовка. </w:t>
      </w:r>
      <w:r w:rsidRPr="00AB3970">
        <w:rPr>
          <w:color w:val="000000"/>
        </w:rPr>
        <w:t>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0E54B0" w:rsidRPr="00AB3970" w:rsidRDefault="000E54B0" w:rsidP="00AB3970">
      <w:pPr>
        <w:pStyle w:val="a3"/>
        <w:widowControl/>
        <w:spacing w:after="126"/>
        <w:jc w:val="both"/>
      </w:pPr>
    </w:p>
    <w:p w:rsidR="000E54B0" w:rsidRPr="00AB3970" w:rsidRDefault="000E54B0" w:rsidP="00AB3970">
      <w:pPr>
        <w:pStyle w:val="a3"/>
        <w:widowControl/>
        <w:spacing w:after="126"/>
        <w:jc w:val="both"/>
      </w:pPr>
    </w:p>
    <w:p w:rsidR="000E54B0" w:rsidRPr="00AB3970" w:rsidRDefault="000E54B0" w:rsidP="00AB3970">
      <w:pPr>
        <w:pStyle w:val="a3"/>
        <w:widowControl/>
        <w:spacing w:after="126"/>
        <w:jc w:val="both"/>
        <w:rPr>
          <w:color w:val="000000"/>
        </w:rPr>
      </w:pPr>
      <w:r w:rsidRPr="00AB3970">
        <w:rPr>
          <w:color w:val="000000"/>
        </w:rPr>
        <w:t>Календарн</w:t>
      </w:r>
      <w:proofErr w:type="gramStart"/>
      <w:r w:rsidRPr="00AB3970">
        <w:rPr>
          <w:color w:val="000000"/>
        </w:rPr>
        <w:t>о-</w:t>
      </w:r>
      <w:proofErr w:type="gramEnd"/>
      <w:r w:rsidRPr="00AB3970">
        <w:rPr>
          <w:color w:val="000000"/>
        </w:rPr>
        <w:t xml:space="preserve"> тематическое планирование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6306"/>
        <w:gridCol w:w="1272"/>
        <w:gridCol w:w="1435"/>
      </w:tblGrid>
      <w:tr w:rsidR="000E54B0" w:rsidRPr="00AB3970" w:rsidTr="00EE7C18"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№</w:t>
            </w:r>
            <w:proofErr w:type="gramStart"/>
            <w:r w:rsidRPr="00AB3970">
              <w:t>п</w:t>
            </w:r>
            <w:proofErr w:type="gramEnd"/>
            <w:r w:rsidRPr="00AB3970">
              <w:t>/п</w:t>
            </w:r>
          </w:p>
        </w:tc>
        <w:tc>
          <w:tcPr>
            <w:tcW w:w="6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 xml:space="preserve">                                     Тема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Кол-во часов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Дата проведения</w:t>
            </w: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b/>
                <w:color w:val="000000"/>
              </w:rPr>
            </w:pPr>
            <w:r w:rsidRPr="00AB3970">
              <w:rPr>
                <w:b/>
                <w:color w:val="000000"/>
              </w:rPr>
              <w:t>Общая физическая подготовка.- 8 ч.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snapToGrid w:val="0"/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Основная стойка, построение в шеренгу. Упражнения для формирования осанки. Общеукрепляющие упражнения с предметами и без предметов.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Ходьба на носках, пятках, в полу приседе, в приседе, быстрым широким шагом. Бег по кругу, с изменением направления и скорости.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3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Высокий старт и бег со старта по команде. Бег с преодолением препятствий. Челночный бег 3х10 метров, бег до 8 минут. Прыжки с поворотом на 90°, 180º, с места</w:t>
            </w:r>
            <w:proofErr w:type="gramStart"/>
            <w:r w:rsidRPr="00AB3970">
              <w:rPr>
                <w:color w:val="000000"/>
              </w:rPr>
              <w:t xml:space="preserve"> ,</w:t>
            </w:r>
            <w:proofErr w:type="gramEnd"/>
            <w:r w:rsidRPr="00AB3970">
              <w:rPr>
                <w:color w:val="000000"/>
              </w:rPr>
              <w:t xml:space="preserve"> со скакалкой, с высоты до 40 см, </w:t>
            </w:r>
            <w:proofErr w:type="spellStart"/>
            <w:r w:rsidRPr="00AB3970">
              <w:rPr>
                <w:color w:val="000000"/>
              </w:rPr>
              <w:t>напрыгивание</w:t>
            </w:r>
            <w:proofErr w:type="spellEnd"/>
            <w:r w:rsidRPr="00AB3970">
              <w:rPr>
                <w:color w:val="000000"/>
              </w:rPr>
              <w:t xml:space="preserve"> на скамейку.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4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Метание малого мяча на дальность и в цель</w:t>
            </w:r>
            <w:proofErr w:type="gramStart"/>
            <w:r w:rsidRPr="00AB3970">
              <w:rPr>
                <w:color w:val="000000"/>
              </w:rPr>
              <w:t>.</w:t>
            </w:r>
            <w:proofErr w:type="gramEnd"/>
            <w:r w:rsidRPr="00AB3970">
              <w:rPr>
                <w:color w:val="000000"/>
              </w:rPr>
              <w:t xml:space="preserve"> </w:t>
            </w:r>
            <w:proofErr w:type="gramStart"/>
            <w:r w:rsidRPr="00AB3970">
              <w:rPr>
                <w:color w:val="000000"/>
              </w:rPr>
              <w:t>м</w:t>
            </w:r>
            <w:proofErr w:type="gramEnd"/>
            <w:r w:rsidRPr="00AB3970">
              <w:rPr>
                <w:color w:val="000000"/>
              </w:rPr>
              <w:t>етание на дальность отскока от стены, щита.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5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 xml:space="preserve"> Лазание по гимнастической стенке, канату. Кувырки, перекаты, стойка на лопатках, акробатическая комбинация. Упражнения в висах и упорах.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b/>
                <w:color w:val="000000"/>
              </w:rPr>
            </w:pPr>
            <w:r w:rsidRPr="00AB3970">
              <w:rPr>
                <w:b/>
                <w:color w:val="000000"/>
              </w:rPr>
              <w:t>Баскетбол – 8 часов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6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7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Ведение мяча в низкой</w:t>
            </w:r>
            <w:proofErr w:type="gramStart"/>
            <w:r w:rsidRPr="00AB3970">
              <w:rPr>
                <w:color w:val="000000"/>
              </w:rPr>
              <w:t xml:space="preserve"> ,</w:t>
            </w:r>
            <w:proofErr w:type="gramEnd"/>
            <w:r w:rsidRPr="00AB3970">
              <w:rPr>
                <w:color w:val="000000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8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9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Игра в мини баскетбол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3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b/>
                <w:color w:val="000000"/>
              </w:rPr>
            </w:pPr>
            <w:r w:rsidRPr="00AB3970">
              <w:rPr>
                <w:b/>
                <w:color w:val="000000"/>
              </w:rPr>
              <w:t>Волейбол – 10 часов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lastRenderedPageBreak/>
              <w:t>10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Стойки игрока. 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11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Передачи мяча сверху двумя руками на месте и после перемещения вперед. Передачи двумя руками сверху в парах. Передачи мяча над собой. Тоже через сетку. Игра по упрощенным правилам мини-волейбола.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12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Нижняя прямая подача с середины площадки.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13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Нижняя прямая подача мяча с расстояния 3-6 м от сетки.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14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Прием мяча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15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Игра в мин</w:t>
            </w:r>
            <w:proofErr w:type="gramStart"/>
            <w:r w:rsidRPr="00AB3970">
              <w:t>и-</w:t>
            </w:r>
            <w:proofErr w:type="gramEnd"/>
            <w:r w:rsidRPr="00AB3970">
              <w:t xml:space="preserve"> волейбол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3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b/>
                <w:color w:val="000000"/>
              </w:rPr>
            </w:pPr>
            <w:r w:rsidRPr="00AB3970">
              <w:rPr>
                <w:b/>
                <w:color w:val="000000"/>
              </w:rPr>
              <w:t>Футбол – 8 часов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16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17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18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 xml:space="preserve">Вбрасывание из-за «боковой» линии 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19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3"/>
              <w:widowControl/>
              <w:snapToGrid w:val="0"/>
              <w:spacing w:after="126"/>
              <w:jc w:val="both"/>
              <w:rPr>
                <w:color w:val="000000"/>
              </w:rPr>
            </w:pPr>
            <w:r w:rsidRPr="00AB3970">
              <w:rPr>
                <w:color w:val="000000"/>
              </w:rPr>
              <w:t xml:space="preserve">Остановка катящегося мяча внутренней стороной стопы и </w:t>
            </w:r>
            <w:proofErr w:type="spellStart"/>
            <w:r w:rsidRPr="00AB3970">
              <w:rPr>
                <w:color w:val="000000"/>
              </w:rPr>
              <w:t>подошвой</w:t>
            </w:r>
            <w:proofErr w:type="gramStart"/>
            <w:r w:rsidRPr="00AB3970">
              <w:rPr>
                <w:color w:val="000000"/>
              </w:rPr>
              <w:t>.П</w:t>
            </w:r>
            <w:proofErr w:type="gramEnd"/>
            <w:r w:rsidRPr="00AB3970">
              <w:rPr>
                <w:color w:val="000000"/>
              </w:rPr>
              <w:t>ередачи</w:t>
            </w:r>
            <w:proofErr w:type="spellEnd"/>
            <w:r w:rsidRPr="00AB3970">
              <w:rPr>
                <w:color w:val="000000"/>
              </w:rPr>
              <w:t xml:space="preserve"> мяча в парах Комбинации из освоенных элементов: ведение, удар (пас), прием мяча, остановка. Игры и игровые задания 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20</w:t>
            </w: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Игра.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2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  <w:tr w:rsidR="000E54B0" w:rsidRPr="00AB3970" w:rsidTr="00EE7C18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  <w:tc>
          <w:tcPr>
            <w:tcW w:w="6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Итого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  <w:r w:rsidRPr="00AB3970">
              <w:t>34 часа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B0" w:rsidRPr="00AB3970" w:rsidRDefault="000E54B0" w:rsidP="00AB3970">
            <w:pPr>
              <w:pStyle w:val="a5"/>
              <w:snapToGrid w:val="0"/>
              <w:jc w:val="both"/>
            </w:pPr>
          </w:p>
        </w:tc>
      </w:tr>
    </w:tbl>
    <w:p w:rsidR="0003310C" w:rsidRPr="00AB3970" w:rsidRDefault="0003310C" w:rsidP="00AB3970">
      <w:pPr>
        <w:jc w:val="both"/>
      </w:pPr>
    </w:p>
    <w:sectPr w:rsidR="0003310C" w:rsidRPr="00AB397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3C"/>
    <w:rsid w:val="0003310C"/>
    <w:rsid w:val="000E54B0"/>
    <w:rsid w:val="00AB3970"/>
    <w:rsid w:val="00D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B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4B0"/>
    <w:pPr>
      <w:spacing w:after="120"/>
    </w:pPr>
  </w:style>
  <w:style w:type="character" w:customStyle="1" w:styleId="a4">
    <w:name w:val="Основной текст Знак"/>
    <w:basedOn w:val="a0"/>
    <w:link w:val="a3"/>
    <w:rsid w:val="000E54B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0E54B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B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4B0"/>
    <w:pPr>
      <w:spacing w:after="120"/>
    </w:pPr>
  </w:style>
  <w:style w:type="character" w:customStyle="1" w:styleId="a4">
    <w:name w:val="Основной текст Знак"/>
    <w:basedOn w:val="a0"/>
    <w:link w:val="a3"/>
    <w:rsid w:val="000E54B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0E54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1861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</dc:creator>
  <cp:keywords/>
  <dc:description/>
  <cp:lastModifiedBy>Direktor</cp:lastModifiedBy>
  <cp:revision>4</cp:revision>
  <dcterms:created xsi:type="dcterms:W3CDTF">2021-02-16T12:42:00Z</dcterms:created>
  <dcterms:modified xsi:type="dcterms:W3CDTF">2021-02-16T12:54:00Z</dcterms:modified>
</cp:coreProperties>
</file>