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C3" w:rsidRPr="002E0474" w:rsidRDefault="00DA71C3" w:rsidP="00DA71C3">
      <w:pPr>
        <w:pBdr>
          <w:bottom w:val="single" w:sz="12" w:space="2" w:color="auto"/>
        </w:pBdr>
        <w:jc w:val="center"/>
        <w:rPr>
          <w:rFonts w:eastAsia="Times New Roman"/>
          <w:b/>
          <w:sz w:val="28"/>
          <w:szCs w:val="28"/>
          <w:lang w:eastAsia="ru-RU"/>
        </w:rPr>
      </w:pPr>
      <w:r w:rsidRPr="002E0474">
        <w:rPr>
          <w:rFonts w:eastAsia="Times New Roman"/>
          <w:b/>
          <w:sz w:val="28"/>
          <w:szCs w:val="28"/>
          <w:lang w:eastAsia="ru-RU"/>
        </w:rPr>
        <w:t>МУНИЦИПАЛЬНОЕ БЮДЖЕТНОЕ ОБЩЕОБРАЗОВАТЕЛЬНОЕ УЧРЕЖДЕНИЕ –</w:t>
      </w:r>
    </w:p>
    <w:p w:rsidR="00DA71C3" w:rsidRPr="002E0474" w:rsidRDefault="00D337DD" w:rsidP="00DA71C3">
      <w:pPr>
        <w:pBdr>
          <w:bottom w:val="single" w:sz="12" w:space="2" w:color="auto"/>
        </w:pBdr>
        <w:jc w:val="center"/>
        <w:rPr>
          <w:rFonts w:eastAsia="Times New Roman"/>
          <w:b/>
          <w:sz w:val="28"/>
          <w:szCs w:val="28"/>
          <w:lang w:eastAsia="ru-RU"/>
        </w:rPr>
      </w:pPr>
      <w:r w:rsidRPr="002E0474">
        <w:rPr>
          <w:rFonts w:eastAsia="Times New Roman"/>
          <w:b/>
          <w:sz w:val="28"/>
          <w:szCs w:val="28"/>
          <w:lang w:eastAsia="ru-RU"/>
        </w:rPr>
        <w:t>ГИМНАЗИЯ №16</w:t>
      </w:r>
      <w:r w:rsidR="00DA71C3" w:rsidRPr="002E0474">
        <w:rPr>
          <w:rFonts w:eastAsia="Times New Roman"/>
          <w:b/>
          <w:sz w:val="28"/>
          <w:szCs w:val="28"/>
          <w:lang w:eastAsia="ru-RU"/>
        </w:rPr>
        <w:t xml:space="preserve"> Г.ОРЛА</w:t>
      </w:r>
    </w:p>
    <w:p w:rsidR="00DA71C3" w:rsidRPr="002E0474" w:rsidRDefault="00DA71C3" w:rsidP="00DA71C3">
      <w:pPr>
        <w:pBdr>
          <w:bottom w:val="single" w:sz="12" w:space="2" w:color="auto"/>
        </w:pBdr>
        <w:jc w:val="center"/>
        <w:rPr>
          <w:rFonts w:eastAsia="Times New Roman"/>
          <w:b/>
          <w:color w:val="0070C0"/>
          <w:sz w:val="28"/>
          <w:szCs w:val="28"/>
          <w:lang w:eastAsia="ru-RU"/>
        </w:rPr>
      </w:pPr>
    </w:p>
    <w:p w:rsidR="00DA71C3" w:rsidRPr="002E0474" w:rsidRDefault="00DA71C3" w:rsidP="00DA71C3">
      <w:pPr>
        <w:rPr>
          <w:rFonts w:eastAsia="Times New Roman"/>
          <w:color w:val="0070C0"/>
          <w:sz w:val="28"/>
          <w:szCs w:val="28"/>
          <w:lang w:eastAsia="ru-RU"/>
        </w:rPr>
      </w:pPr>
    </w:p>
    <w:p w:rsidR="00DA71C3" w:rsidRPr="002E0474" w:rsidRDefault="00DA71C3" w:rsidP="00DA71C3">
      <w:pPr>
        <w:rPr>
          <w:rFonts w:eastAsia="Times New Roman"/>
          <w:color w:val="0070C0"/>
          <w:sz w:val="28"/>
          <w:szCs w:val="28"/>
          <w:lang w:eastAsia="ru-RU"/>
        </w:rPr>
      </w:pPr>
    </w:p>
    <w:p w:rsidR="00DA71C3" w:rsidRPr="002E0474" w:rsidRDefault="00DA71C3" w:rsidP="00DA71C3">
      <w:pPr>
        <w:autoSpaceDE w:val="0"/>
        <w:autoSpaceDN w:val="0"/>
        <w:adjustRightInd w:val="0"/>
        <w:jc w:val="right"/>
        <w:rPr>
          <w:rFonts w:eastAsia="Times New Roman"/>
          <w:color w:val="0070C0"/>
          <w:sz w:val="28"/>
          <w:szCs w:val="28"/>
          <w:lang w:eastAsia="ru-RU"/>
        </w:rPr>
      </w:pPr>
      <w:r w:rsidRPr="002E0474">
        <w:rPr>
          <w:rFonts w:eastAsia="Times New Roman"/>
          <w:color w:val="0070C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DA71C3" w:rsidRPr="002E0474" w:rsidRDefault="00DA71C3" w:rsidP="00DA71C3">
      <w:pPr>
        <w:jc w:val="center"/>
        <w:rPr>
          <w:rFonts w:eastAsia="Times New Roman"/>
          <w:b/>
          <w:bCs/>
          <w:color w:val="0070C0"/>
          <w:sz w:val="28"/>
          <w:szCs w:val="28"/>
          <w:lang w:eastAsia="ru-RU"/>
        </w:rPr>
      </w:pPr>
    </w:p>
    <w:p w:rsidR="00DA71C3" w:rsidRPr="002E0474" w:rsidRDefault="00DA71C3" w:rsidP="00DA71C3">
      <w:pPr>
        <w:jc w:val="center"/>
        <w:rPr>
          <w:rFonts w:eastAsia="Times New Roman"/>
          <w:b/>
          <w:bCs/>
          <w:color w:val="0070C0"/>
          <w:sz w:val="28"/>
          <w:szCs w:val="28"/>
          <w:lang w:eastAsia="ru-RU"/>
        </w:rPr>
      </w:pPr>
    </w:p>
    <w:p w:rsidR="00DA71C3" w:rsidRPr="002E0474" w:rsidRDefault="00DA71C3" w:rsidP="00DA71C3">
      <w:pPr>
        <w:jc w:val="center"/>
        <w:rPr>
          <w:rFonts w:eastAsia="Times New Roman"/>
          <w:b/>
          <w:bCs/>
          <w:color w:val="0070C0"/>
          <w:sz w:val="28"/>
          <w:szCs w:val="28"/>
          <w:lang w:eastAsia="ru-RU"/>
        </w:rPr>
      </w:pPr>
    </w:p>
    <w:p w:rsidR="00DA71C3" w:rsidRPr="002E0474" w:rsidRDefault="00DA71C3" w:rsidP="00DA71C3">
      <w:pPr>
        <w:jc w:val="center"/>
        <w:rPr>
          <w:rFonts w:eastAsia="Times New Roman"/>
          <w:b/>
          <w:bCs/>
          <w:color w:val="0070C0"/>
          <w:sz w:val="28"/>
          <w:szCs w:val="28"/>
          <w:lang w:eastAsia="ru-RU"/>
        </w:rPr>
      </w:pPr>
    </w:p>
    <w:p w:rsidR="00DA71C3" w:rsidRPr="002E0474" w:rsidRDefault="00DA71C3" w:rsidP="00DA71C3">
      <w:pPr>
        <w:jc w:val="center"/>
        <w:rPr>
          <w:rFonts w:eastAsia="Times New Roman"/>
          <w:b/>
          <w:bCs/>
          <w:color w:val="0070C0"/>
          <w:sz w:val="28"/>
          <w:szCs w:val="28"/>
          <w:lang w:eastAsia="ru-RU"/>
        </w:rPr>
      </w:pPr>
    </w:p>
    <w:p w:rsidR="00DA71C3" w:rsidRPr="002E0474" w:rsidRDefault="00DA71C3" w:rsidP="00DA71C3">
      <w:pPr>
        <w:jc w:val="center"/>
        <w:rPr>
          <w:rFonts w:eastAsia="Times New Roman"/>
          <w:b/>
          <w:bCs/>
          <w:color w:val="0070C0"/>
          <w:sz w:val="28"/>
          <w:szCs w:val="28"/>
          <w:lang w:eastAsia="ru-RU"/>
        </w:rPr>
      </w:pPr>
    </w:p>
    <w:p w:rsidR="00DA71C3" w:rsidRPr="002E0474" w:rsidRDefault="00DA71C3" w:rsidP="00DA71C3">
      <w:pPr>
        <w:jc w:val="center"/>
        <w:rPr>
          <w:rFonts w:eastAsia="Times New Roman"/>
          <w:b/>
          <w:bCs/>
          <w:color w:val="0070C0"/>
          <w:sz w:val="28"/>
          <w:szCs w:val="28"/>
          <w:lang w:eastAsia="ru-RU"/>
        </w:rPr>
      </w:pPr>
    </w:p>
    <w:p w:rsidR="00DA71C3" w:rsidRPr="002E0474" w:rsidRDefault="00DA71C3" w:rsidP="00DA71C3">
      <w:pPr>
        <w:jc w:val="center"/>
        <w:rPr>
          <w:rFonts w:eastAsia="Times New Roman"/>
          <w:b/>
          <w:bCs/>
          <w:color w:val="0070C0"/>
          <w:sz w:val="28"/>
          <w:szCs w:val="28"/>
          <w:lang w:eastAsia="ru-RU"/>
        </w:rPr>
      </w:pPr>
    </w:p>
    <w:p w:rsidR="00DA71C3" w:rsidRPr="002E0474" w:rsidRDefault="00DA71C3" w:rsidP="00DA71C3">
      <w:pPr>
        <w:jc w:val="center"/>
        <w:rPr>
          <w:rFonts w:eastAsia="Times New Roman"/>
          <w:b/>
          <w:bCs/>
          <w:color w:val="0070C0"/>
          <w:sz w:val="28"/>
          <w:szCs w:val="28"/>
          <w:lang w:eastAsia="ru-RU"/>
        </w:rPr>
      </w:pPr>
    </w:p>
    <w:p w:rsidR="00DA71C3" w:rsidRPr="002E0474" w:rsidRDefault="00DA71C3" w:rsidP="00DA71C3">
      <w:pPr>
        <w:jc w:val="center"/>
        <w:rPr>
          <w:rFonts w:eastAsia="Times New Roman"/>
          <w:b/>
          <w:bCs/>
          <w:color w:val="0070C0"/>
          <w:sz w:val="28"/>
          <w:szCs w:val="28"/>
          <w:lang w:eastAsia="ru-RU"/>
        </w:rPr>
      </w:pPr>
    </w:p>
    <w:p w:rsidR="00DA71C3" w:rsidRPr="002E0474" w:rsidRDefault="00DA71C3" w:rsidP="00DA71C3">
      <w:pPr>
        <w:jc w:val="center"/>
        <w:rPr>
          <w:rFonts w:eastAsia="Times New Roman"/>
          <w:b/>
          <w:bCs/>
          <w:color w:val="0070C0"/>
          <w:sz w:val="28"/>
          <w:szCs w:val="28"/>
          <w:lang w:eastAsia="ru-RU"/>
        </w:rPr>
      </w:pPr>
    </w:p>
    <w:p w:rsidR="00DA71C3" w:rsidRPr="002E0474" w:rsidRDefault="00DA71C3" w:rsidP="00DA71C3">
      <w:pPr>
        <w:jc w:val="center"/>
        <w:rPr>
          <w:rFonts w:eastAsia="Times New Roman"/>
          <w:sz w:val="28"/>
          <w:szCs w:val="28"/>
          <w:lang w:eastAsia="ru-RU"/>
        </w:rPr>
      </w:pPr>
      <w:r w:rsidRPr="002E0474">
        <w:rPr>
          <w:rFonts w:eastAsia="Times New Roman"/>
          <w:b/>
          <w:bCs/>
          <w:sz w:val="28"/>
          <w:szCs w:val="28"/>
          <w:lang w:eastAsia="ru-RU"/>
        </w:rPr>
        <w:t xml:space="preserve">РАБОЧАЯ ПРОГРАММА </w:t>
      </w:r>
    </w:p>
    <w:p w:rsidR="00DA71C3" w:rsidRPr="002E0474" w:rsidRDefault="00DA71C3" w:rsidP="00DA71C3">
      <w:pPr>
        <w:jc w:val="center"/>
        <w:rPr>
          <w:rFonts w:eastAsia="Times New Roman"/>
          <w:sz w:val="28"/>
          <w:szCs w:val="28"/>
          <w:lang w:eastAsia="ru-RU"/>
        </w:rPr>
      </w:pPr>
      <w:r w:rsidRPr="002E0474">
        <w:rPr>
          <w:rFonts w:eastAsia="Times New Roman"/>
          <w:sz w:val="28"/>
          <w:szCs w:val="28"/>
          <w:lang w:eastAsia="ru-RU"/>
        </w:rPr>
        <w:t> </w:t>
      </w:r>
    </w:p>
    <w:p w:rsidR="00DA71C3" w:rsidRPr="002E0474" w:rsidRDefault="00DA71C3" w:rsidP="00DA71C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E0474">
        <w:rPr>
          <w:rFonts w:eastAsia="Times New Roman"/>
          <w:b/>
          <w:sz w:val="28"/>
          <w:szCs w:val="28"/>
          <w:lang w:eastAsia="ru-RU"/>
        </w:rPr>
        <w:t>по предмету «Математика»</w:t>
      </w:r>
    </w:p>
    <w:p w:rsidR="00DA71C3" w:rsidRPr="002E0474" w:rsidRDefault="00DA71C3" w:rsidP="00DA71C3">
      <w:pPr>
        <w:rPr>
          <w:rFonts w:eastAsia="Times New Roman"/>
          <w:sz w:val="28"/>
          <w:szCs w:val="28"/>
          <w:lang w:eastAsia="ru-RU"/>
        </w:rPr>
      </w:pPr>
    </w:p>
    <w:p w:rsidR="00DA71C3" w:rsidRPr="002E0474" w:rsidRDefault="00DA71C3" w:rsidP="00DA71C3">
      <w:pPr>
        <w:jc w:val="center"/>
        <w:rPr>
          <w:rFonts w:eastAsia="Times New Roman"/>
          <w:sz w:val="28"/>
          <w:szCs w:val="28"/>
          <w:lang w:eastAsia="ru-RU"/>
        </w:rPr>
      </w:pPr>
      <w:r w:rsidRPr="002E0474">
        <w:rPr>
          <w:rFonts w:eastAsia="Times New Roman"/>
          <w:sz w:val="28"/>
          <w:szCs w:val="28"/>
          <w:lang w:eastAsia="ru-RU"/>
        </w:rPr>
        <w:t>На уровень среднего общего образования</w:t>
      </w:r>
    </w:p>
    <w:p w:rsidR="00DA71C3" w:rsidRPr="002E0474" w:rsidRDefault="00DA71C3" w:rsidP="00DA71C3">
      <w:pPr>
        <w:jc w:val="center"/>
        <w:rPr>
          <w:rFonts w:eastAsia="Times New Roman"/>
          <w:sz w:val="28"/>
          <w:szCs w:val="28"/>
          <w:lang w:eastAsia="ru-RU"/>
        </w:rPr>
      </w:pPr>
      <w:r w:rsidRPr="002E0474">
        <w:rPr>
          <w:rFonts w:eastAsia="Times New Roman"/>
          <w:sz w:val="28"/>
          <w:szCs w:val="28"/>
          <w:lang w:eastAsia="ru-RU"/>
        </w:rPr>
        <w:t>Срок реализации программы: 2 года</w:t>
      </w:r>
    </w:p>
    <w:p w:rsidR="006174C1" w:rsidRPr="002E0474" w:rsidRDefault="006174C1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6174C1" w:rsidRPr="002E0474" w:rsidRDefault="006174C1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6174C1" w:rsidRPr="002E0474" w:rsidRDefault="006174C1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6174C1" w:rsidRPr="002E0474" w:rsidRDefault="006174C1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6174C1" w:rsidRPr="002E0474" w:rsidRDefault="006174C1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6174C1" w:rsidRPr="002E0474" w:rsidRDefault="006174C1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6174C1" w:rsidRPr="002E0474" w:rsidRDefault="006174C1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6174C1" w:rsidRPr="002E0474" w:rsidRDefault="006174C1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6174C1" w:rsidRPr="002E0474" w:rsidRDefault="006174C1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6174C1" w:rsidRPr="002E0474" w:rsidRDefault="006174C1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6174C1" w:rsidRPr="002E0474" w:rsidRDefault="006174C1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6174C1" w:rsidRPr="002E0474" w:rsidRDefault="006174C1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6174C1" w:rsidRPr="002E0474" w:rsidRDefault="006174C1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DA71C3" w:rsidRPr="002E0474" w:rsidRDefault="00DA71C3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DA71C3" w:rsidRPr="002E0474" w:rsidRDefault="00DA71C3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DA71C3" w:rsidRPr="002E0474" w:rsidRDefault="00DA71C3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DA71C3" w:rsidRPr="002E0474" w:rsidRDefault="00DA71C3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DA71C3" w:rsidRPr="002E0474" w:rsidRDefault="00DA71C3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DA71C3" w:rsidRPr="002E0474" w:rsidRDefault="00DA71C3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DA71C3" w:rsidRPr="002E0474" w:rsidRDefault="00DA71C3" w:rsidP="006174C1">
      <w:pPr>
        <w:jc w:val="center"/>
        <w:rPr>
          <w:rFonts w:eastAsia="Times New Roman"/>
          <w:sz w:val="28"/>
          <w:szCs w:val="28"/>
          <w:lang w:eastAsia="ru-RU"/>
        </w:rPr>
      </w:pPr>
    </w:p>
    <w:p w:rsidR="006174C1" w:rsidRPr="002E0474" w:rsidRDefault="006174C1" w:rsidP="006174C1">
      <w:pPr>
        <w:jc w:val="center"/>
        <w:rPr>
          <w:rFonts w:eastAsia="Times New Roman"/>
          <w:sz w:val="28"/>
          <w:szCs w:val="28"/>
          <w:lang w:eastAsia="ru-RU"/>
        </w:rPr>
      </w:pPr>
      <w:r w:rsidRPr="002E0474">
        <w:rPr>
          <w:rFonts w:eastAsia="Times New Roman"/>
          <w:sz w:val="28"/>
          <w:szCs w:val="28"/>
          <w:lang w:eastAsia="ru-RU"/>
        </w:rPr>
        <w:t xml:space="preserve">г. Орёл </w:t>
      </w:r>
    </w:p>
    <w:p w:rsidR="00502403" w:rsidRPr="002E0474" w:rsidRDefault="001265C5" w:rsidP="001265C5">
      <w:pPr>
        <w:jc w:val="center"/>
        <w:rPr>
          <w:sz w:val="28"/>
          <w:szCs w:val="28"/>
        </w:rPr>
      </w:pPr>
      <w:r w:rsidRPr="002E0474">
        <w:rPr>
          <w:rFonts w:eastAsia="Times New Roman"/>
          <w:b/>
          <w:sz w:val="28"/>
          <w:szCs w:val="28"/>
          <w:lang w:eastAsia="ru-RU"/>
        </w:rPr>
        <w:lastRenderedPageBreak/>
        <w:t>Планируемые результаты изучения учебного предмета</w:t>
      </w:r>
    </w:p>
    <w:p w:rsidR="00502403" w:rsidRPr="002E0474" w:rsidRDefault="00361B46" w:rsidP="00502403">
      <w:pPr>
        <w:rPr>
          <w:sz w:val="28"/>
          <w:szCs w:val="28"/>
        </w:rPr>
      </w:pPr>
      <w:r w:rsidRPr="002E0474">
        <w:rPr>
          <w:sz w:val="28"/>
          <w:szCs w:val="28"/>
        </w:rPr>
        <w:t xml:space="preserve">     </w:t>
      </w:r>
      <w:r w:rsidR="00502403" w:rsidRPr="002E0474">
        <w:rPr>
          <w:sz w:val="28"/>
          <w:szCs w:val="28"/>
        </w:rPr>
        <w:t>Рабочая программа составлена на основе:</w:t>
      </w:r>
    </w:p>
    <w:p w:rsidR="00502403" w:rsidRPr="002E0474" w:rsidRDefault="00502403" w:rsidP="00502403">
      <w:pPr>
        <w:rPr>
          <w:sz w:val="28"/>
          <w:szCs w:val="28"/>
        </w:rPr>
      </w:pPr>
      <w:r w:rsidRPr="002E0474">
        <w:rPr>
          <w:sz w:val="28"/>
          <w:szCs w:val="28"/>
        </w:rPr>
        <w:t>- Основных положений федерального компонента  государственного образовательного стандарта среднего общего образования;</w:t>
      </w:r>
    </w:p>
    <w:p w:rsidR="00502403" w:rsidRPr="002E0474" w:rsidRDefault="00502403" w:rsidP="00502403">
      <w:pPr>
        <w:rPr>
          <w:sz w:val="28"/>
          <w:szCs w:val="28"/>
        </w:rPr>
      </w:pPr>
      <w:r w:rsidRPr="002E0474">
        <w:rPr>
          <w:sz w:val="28"/>
          <w:szCs w:val="28"/>
        </w:rPr>
        <w:t>- Примерной программы среднего общего образования по «Математике»;</w:t>
      </w:r>
    </w:p>
    <w:p w:rsidR="00502403" w:rsidRPr="002E0474" w:rsidRDefault="00502403" w:rsidP="00502403">
      <w:pPr>
        <w:tabs>
          <w:tab w:val="num" w:pos="1260"/>
        </w:tabs>
        <w:jc w:val="both"/>
        <w:rPr>
          <w:sz w:val="28"/>
          <w:szCs w:val="28"/>
        </w:rPr>
      </w:pPr>
      <w:r w:rsidRPr="002E0474">
        <w:rPr>
          <w:sz w:val="28"/>
          <w:szCs w:val="28"/>
        </w:rPr>
        <w:t xml:space="preserve">- УМК: </w:t>
      </w:r>
      <w:r w:rsidRPr="002E0474">
        <w:rPr>
          <w:color w:val="000000"/>
          <w:sz w:val="28"/>
          <w:szCs w:val="28"/>
        </w:rPr>
        <w:t>Алгебра и начала математического анализа. 10-11 классы</w:t>
      </w:r>
      <w:r w:rsidRPr="002E0474">
        <w:rPr>
          <w:sz w:val="28"/>
          <w:szCs w:val="28"/>
        </w:rPr>
        <w:t>.: учеб</w:t>
      </w:r>
      <w:proofErr w:type="gramStart"/>
      <w:r w:rsidRPr="002E0474">
        <w:rPr>
          <w:sz w:val="28"/>
          <w:szCs w:val="28"/>
        </w:rPr>
        <w:t>.</w:t>
      </w:r>
      <w:proofErr w:type="gramEnd"/>
      <w:r w:rsidRPr="002E0474">
        <w:rPr>
          <w:sz w:val="28"/>
          <w:szCs w:val="28"/>
        </w:rPr>
        <w:t xml:space="preserve"> </w:t>
      </w:r>
      <w:proofErr w:type="gramStart"/>
      <w:r w:rsidRPr="002E0474">
        <w:rPr>
          <w:sz w:val="28"/>
          <w:szCs w:val="28"/>
        </w:rPr>
        <w:t>д</w:t>
      </w:r>
      <w:proofErr w:type="gramEnd"/>
      <w:r w:rsidRPr="002E0474">
        <w:rPr>
          <w:sz w:val="28"/>
          <w:szCs w:val="28"/>
        </w:rPr>
        <w:t xml:space="preserve">ля </w:t>
      </w:r>
      <w:proofErr w:type="spellStart"/>
      <w:r w:rsidRPr="002E0474">
        <w:rPr>
          <w:sz w:val="28"/>
          <w:szCs w:val="28"/>
        </w:rPr>
        <w:t>общеобразоват</w:t>
      </w:r>
      <w:proofErr w:type="spellEnd"/>
      <w:r w:rsidRPr="002E0474">
        <w:rPr>
          <w:sz w:val="28"/>
          <w:szCs w:val="28"/>
        </w:rPr>
        <w:t xml:space="preserve">. организаций : </w:t>
      </w:r>
      <w:r w:rsidR="00B850A1" w:rsidRPr="002E0474">
        <w:rPr>
          <w:sz w:val="28"/>
          <w:szCs w:val="28"/>
        </w:rPr>
        <w:t xml:space="preserve">базовый и </w:t>
      </w:r>
      <w:r w:rsidRPr="002E0474">
        <w:rPr>
          <w:sz w:val="28"/>
          <w:szCs w:val="28"/>
        </w:rPr>
        <w:t>профильный уровень / Ш..А. Алимов, Ю.М. Колягин, М.В. Колягин, М.В. Ткачёва и др. – М.: Просвещение, 2014.</w:t>
      </w:r>
    </w:p>
    <w:p w:rsidR="00502403" w:rsidRPr="002E0474" w:rsidRDefault="00502403" w:rsidP="00502403">
      <w:pPr>
        <w:tabs>
          <w:tab w:val="num" w:pos="1260"/>
        </w:tabs>
        <w:jc w:val="both"/>
        <w:rPr>
          <w:sz w:val="28"/>
          <w:szCs w:val="28"/>
        </w:rPr>
      </w:pPr>
      <w:r w:rsidRPr="002E0474">
        <w:rPr>
          <w:sz w:val="28"/>
          <w:szCs w:val="28"/>
        </w:rPr>
        <w:t xml:space="preserve">- УМК: </w:t>
      </w:r>
      <w:r w:rsidRPr="002E0474">
        <w:rPr>
          <w:color w:val="000000"/>
          <w:sz w:val="28"/>
          <w:szCs w:val="28"/>
        </w:rPr>
        <w:t>Геометрия. 10-11 классы</w:t>
      </w:r>
      <w:r w:rsidRPr="002E0474">
        <w:rPr>
          <w:sz w:val="28"/>
          <w:szCs w:val="28"/>
        </w:rPr>
        <w:t>.: учеб</w:t>
      </w:r>
      <w:proofErr w:type="gramStart"/>
      <w:r w:rsidRPr="002E0474">
        <w:rPr>
          <w:sz w:val="28"/>
          <w:szCs w:val="28"/>
        </w:rPr>
        <w:t>.</w:t>
      </w:r>
      <w:proofErr w:type="gramEnd"/>
      <w:r w:rsidRPr="002E0474">
        <w:rPr>
          <w:sz w:val="28"/>
          <w:szCs w:val="28"/>
        </w:rPr>
        <w:t xml:space="preserve"> </w:t>
      </w:r>
      <w:proofErr w:type="gramStart"/>
      <w:r w:rsidRPr="002E0474">
        <w:rPr>
          <w:sz w:val="28"/>
          <w:szCs w:val="28"/>
        </w:rPr>
        <w:t>д</w:t>
      </w:r>
      <w:proofErr w:type="gramEnd"/>
      <w:r w:rsidRPr="002E0474">
        <w:rPr>
          <w:sz w:val="28"/>
          <w:szCs w:val="28"/>
        </w:rPr>
        <w:t xml:space="preserve">ля </w:t>
      </w:r>
      <w:proofErr w:type="spellStart"/>
      <w:r w:rsidRPr="002E0474">
        <w:rPr>
          <w:sz w:val="28"/>
          <w:szCs w:val="28"/>
        </w:rPr>
        <w:t>общеобразоват</w:t>
      </w:r>
      <w:proofErr w:type="spellEnd"/>
      <w:r w:rsidRPr="002E0474">
        <w:rPr>
          <w:sz w:val="28"/>
          <w:szCs w:val="28"/>
        </w:rPr>
        <w:t xml:space="preserve">. организаций : профильный уровень / Л.С. </w:t>
      </w:r>
      <w:proofErr w:type="spellStart"/>
      <w:r w:rsidRPr="002E0474">
        <w:rPr>
          <w:sz w:val="28"/>
          <w:szCs w:val="28"/>
        </w:rPr>
        <w:t>Атанасян</w:t>
      </w:r>
      <w:proofErr w:type="spellEnd"/>
      <w:r w:rsidRPr="002E0474">
        <w:rPr>
          <w:sz w:val="28"/>
          <w:szCs w:val="28"/>
        </w:rPr>
        <w:t xml:space="preserve">, В.Ф. Бутузов, С.Б. </w:t>
      </w:r>
      <w:proofErr w:type="spellStart"/>
      <w:r w:rsidRPr="002E0474">
        <w:rPr>
          <w:sz w:val="28"/>
          <w:szCs w:val="28"/>
        </w:rPr>
        <w:t>Коломцев</w:t>
      </w:r>
      <w:proofErr w:type="spellEnd"/>
      <w:r w:rsidRPr="002E0474">
        <w:rPr>
          <w:sz w:val="28"/>
          <w:szCs w:val="28"/>
        </w:rPr>
        <w:t xml:space="preserve"> и др. – М.: Просвещение, 2014.</w:t>
      </w:r>
    </w:p>
    <w:p w:rsidR="00502403" w:rsidRPr="002E0474" w:rsidRDefault="00502403" w:rsidP="005024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0474">
        <w:rPr>
          <w:sz w:val="28"/>
          <w:szCs w:val="28"/>
        </w:rPr>
        <w:t xml:space="preserve">При изучении курса математики на </w:t>
      </w:r>
      <w:r w:rsidR="00CA5DD9" w:rsidRPr="002E0474">
        <w:rPr>
          <w:sz w:val="28"/>
          <w:szCs w:val="28"/>
        </w:rPr>
        <w:t>профильн</w:t>
      </w:r>
      <w:r w:rsidRPr="002E0474">
        <w:rPr>
          <w:sz w:val="28"/>
          <w:szCs w:val="28"/>
        </w:rPr>
        <w:t>ом уровне продолжаются и получают развитие содержательные линии: «Алгебра», «Функции», «Уравнения и неравенства», «Геометрия». Вводится линия «Начала математического анализа».</w:t>
      </w:r>
      <w:r w:rsidRPr="002E0474">
        <w:rPr>
          <w:rFonts w:eastAsia="Calibri"/>
          <w:sz w:val="28"/>
          <w:szCs w:val="28"/>
          <w:lang w:eastAsia="en-US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502403" w:rsidRPr="002E0474" w:rsidRDefault="00502403" w:rsidP="00502403">
      <w:pPr>
        <w:spacing w:before="80" w:after="80"/>
        <w:jc w:val="both"/>
        <w:rPr>
          <w:b/>
          <w:i/>
          <w:sz w:val="28"/>
          <w:szCs w:val="28"/>
        </w:rPr>
      </w:pPr>
      <w:r w:rsidRPr="002E0474">
        <w:rPr>
          <w:b/>
          <w:i/>
          <w:sz w:val="28"/>
          <w:szCs w:val="28"/>
        </w:rPr>
        <w:t>Задачи образования:</w:t>
      </w:r>
    </w:p>
    <w:p w:rsidR="00502403" w:rsidRPr="002E0474" w:rsidRDefault="00502403" w:rsidP="00502403">
      <w:pPr>
        <w:pStyle w:val="2"/>
        <w:ind w:firstLine="709"/>
        <w:rPr>
          <w:bCs/>
          <w:sz w:val="28"/>
          <w:szCs w:val="28"/>
        </w:rPr>
      </w:pPr>
      <w:r w:rsidRPr="002E0474">
        <w:rPr>
          <w:bCs/>
          <w:sz w:val="28"/>
          <w:szCs w:val="28"/>
        </w:rPr>
        <w:t>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502403" w:rsidRPr="002E0474" w:rsidRDefault="00502403" w:rsidP="00502403">
      <w:pPr>
        <w:spacing w:before="80" w:after="80"/>
        <w:jc w:val="both"/>
        <w:rPr>
          <w:b/>
          <w:i/>
          <w:sz w:val="28"/>
          <w:szCs w:val="28"/>
        </w:rPr>
      </w:pPr>
      <w:r w:rsidRPr="002E0474">
        <w:rPr>
          <w:b/>
          <w:i/>
          <w:sz w:val="28"/>
          <w:szCs w:val="28"/>
        </w:rPr>
        <w:t>Цель курса:</w:t>
      </w:r>
    </w:p>
    <w:p w:rsidR="00502403" w:rsidRPr="002E0474" w:rsidRDefault="00502403" w:rsidP="00502403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E0474">
        <w:rPr>
          <w:sz w:val="28"/>
          <w:szCs w:val="28"/>
        </w:rPr>
        <w:t xml:space="preserve">Изучение математики в старшей школе на </w:t>
      </w:r>
      <w:r w:rsidR="00CA5DD9" w:rsidRPr="002E0474">
        <w:rPr>
          <w:sz w:val="28"/>
          <w:szCs w:val="28"/>
        </w:rPr>
        <w:t xml:space="preserve">профильном </w:t>
      </w:r>
      <w:r w:rsidRPr="002E0474">
        <w:rPr>
          <w:sz w:val="28"/>
          <w:szCs w:val="28"/>
        </w:rPr>
        <w:t xml:space="preserve">уровне направлено на достижение следующих </w:t>
      </w:r>
      <w:r w:rsidRPr="002E0474">
        <w:rPr>
          <w:b/>
          <w:i/>
          <w:sz w:val="28"/>
          <w:szCs w:val="28"/>
        </w:rPr>
        <w:t>целей: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lastRenderedPageBreak/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502403" w:rsidRPr="002E0474" w:rsidRDefault="00502403" w:rsidP="0050240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E0474">
        <w:rPr>
          <w:sz w:val="28"/>
          <w:szCs w:val="28"/>
        </w:rPr>
        <w:t xml:space="preserve">В рамках указанных содержательных линий решаются следующие </w:t>
      </w:r>
      <w:r w:rsidRPr="002E0474">
        <w:rPr>
          <w:b/>
          <w:i/>
          <w:sz w:val="28"/>
          <w:szCs w:val="28"/>
        </w:rPr>
        <w:t>задачи: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>изучение свой</w:t>
      </w:r>
      <w:proofErr w:type="gramStart"/>
      <w:r w:rsidRPr="002E0474">
        <w:rPr>
          <w:sz w:val="28"/>
          <w:szCs w:val="28"/>
        </w:rPr>
        <w:t>ств пр</w:t>
      </w:r>
      <w:proofErr w:type="gramEnd"/>
      <w:r w:rsidRPr="002E0474">
        <w:rPr>
          <w:sz w:val="28"/>
          <w:szCs w:val="28"/>
        </w:rPr>
        <w:t>остранственных тел, формирование умения применять полученные знания для решения практических задач;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>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>знакомство с основными идеями и методами математического анализа.</w:t>
      </w:r>
    </w:p>
    <w:p w:rsidR="00502403" w:rsidRPr="002E0474" w:rsidRDefault="00502403" w:rsidP="0050240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E0474">
        <w:rPr>
          <w:b/>
          <w:i/>
          <w:sz w:val="28"/>
          <w:szCs w:val="28"/>
        </w:rPr>
        <w:t>Цели</w:t>
      </w:r>
      <w:r w:rsidRPr="002E0474">
        <w:rPr>
          <w:sz w:val="28"/>
          <w:szCs w:val="28"/>
        </w:rPr>
        <w:t xml:space="preserve"> изучения курса математики в 10-11 классах: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>создание условий для умения логически обосновывать суждения, выдвигать гипотезы и понимать необходимость их проверки;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>создание условий для умения ясно, точно и грамотно выражать свои мысли в устной и письменной речи;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>формирование умения использовать различные языки математики: словесный, символический, графический;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>формирование умения свободно переходить с языка на язык для иллюстрации, интерпретации, аргументации и доказательства;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>создание условий для плодотворного участия в работе в группе; умения самостоятельно и мотивированно организовывать свою деятельность;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>формирование умения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изученных.</w:t>
      </w:r>
    </w:p>
    <w:p w:rsidR="00502403" w:rsidRPr="002E0474" w:rsidRDefault="00502403" w:rsidP="00502403">
      <w:pPr>
        <w:pStyle w:val="6"/>
        <w:keepNext w:val="0"/>
        <w:widowControl w:val="0"/>
        <w:ind w:firstLine="0"/>
        <w:rPr>
          <w:i w:val="0"/>
          <w:sz w:val="28"/>
          <w:szCs w:val="28"/>
        </w:rPr>
      </w:pPr>
    </w:p>
    <w:p w:rsidR="00502403" w:rsidRPr="002E0474" w:rsidRDefault="00502403" w:rsidP="00502403">
      <w:pPr>
        <w:pStyle w:val="6"/>
        <w:keepNext w:val="0"/>
        <w:widowControl w:val="0"/>
        <w:ind w:firstLine="0"/>
        <w:jc w:val="center"/>
        <w:rPr>
          <w:sz w:val="28"/>
          <w:szCs w:val="28"/>
        </w:rPr>
      </w:pPr>
      <w:r w:rsidRPr="002E0474">
        <w:rPr>
          <w:sz w:val="28"/>
          <w:szCs w:val="28"/>
        </w:rPr>
        <w:t>Место предмета в базисном учебном плане</w:t>
      </w:r>
    </w:p>
    <w:p w:rsidR="00316882" w:rsidRPr="002E0474" w:rsidRDefault="00502403" w:rsidP="00316882">
      <w:pPr>
        <w:ind w:firstLine="709"/>
        <w:jc w:val="both"/>
        <w:rPr>
          <w:sz w:val="28"/>
          <w:szCs w:val="28"/>
        </w:rPr>
      </w:pPr>
      <w:r w:rsidRPr="002E0474">
        <w:rPr>
          <w:sz w:val="28"/>
          <w:szCs w:val="28"/>
        </w:rPr>
        <w:t>Программа рассчитана на 198 учебных часов</w:t>
      </w:r>
      <w:r w:rsidR="00B850A1" w:rsidRPr="002E0474">
        <w:rPr>
          <w:sz w:val="28"/>
          <w:szCs w:val="28"/>
        </w:rPr>
        <w:t xml:space="preserve"> </w:t>
      </w:r>
      <w:r w:rsidRPr="002E0474">
        <w:rPr>
          <w:sz w:val="28"/>
          <w:szCs w:val="28"/>
        </w:rPr>
        <w:t>в 10 классе и 198 учебных часов в 11 классе из расчета 6 часа в неделю</w:t>
      </w:r>
      <w:r w:rsidR="00806182" w:rsidRPr="002E0474">
        <w:rPr>
          <w:sz w:val="28"/>
          <w:szCs w:val="28"/>
        </w:rPr>
        <w:t xml:space="preserve"> профильный уровень и 170</w:t>
      </w:r>
      <w:r w:rsidR="00B850A1" w:rsidRPr="002E0474">
        <w:rPr>
          <w:sz w:val="28"/>
          <w:szCs w:val="28"/>
        </w:rPr>
        <w:t xml:space="preserve"> учебных часов в 10 классе и 1</w:t>
      </w:r>
      <w:r w:rsidR="00806182" w:rsidRPr="002E0474">
        <w:rPr>
          <w:sz w:val="28"/>
          <w:szCs w:val="28"/>
        </w:rPr>
        <w:t>70</w:t>
      </w:r>
      <w:r w:rsidR="00B850A1" w:rsidRPr="002E0474">
        <w:rPr>
          <w:sz w:val="28"/>
          <w:szCs w:val="28"/>
        </w:rPr>
        <w:t xml:space="preserve"> учебных часов в 11 классе из расчета </w:t>
      </w:r>
      <w:r w:rsidR="00806182" w:rsidRPr="002E0474">
        <w:rPr>
          <w:sz w:val="28"/>
          <w:szCs w:val="28"/>
        </w:rPr>
        <w:t>5 часов</w:t>
      </w:r>
      <w:r w:rsidR="00B850A1" w:rsidRPr="002E0474">
        <w:rPr>
          <w:sz w:val="28"/>
          <w:szCs w:val="28"/>
        </w:rPr>
        <w:t xml:space="preserve"> в неделю базовый уровень</w:t>
      </w:r>
      <w:proofErr w:type="gramStart"/>
      <w:r w:rsidRPr="002E0474">
        <w:rPr>
          <w:rFonts w:eastAsia="Times New Roman"/>
          <w:sz w:val="28"/>
          <w:szCs w:val="28"/>
        </w:rPr>
        <w:t xml:space="preserve"> В</w:t>
      </w:r>
      <w:proofErr w:type="gramEnd"/>
      <w:r w:rsidRPr="002E0474">
        <w:rPr>
          <w:rFonts w:eastAsia="Times New Roman"/>
          <w:sz w:val="28"/>
          <w:szCs w:val="28"/>
        </w:rPr>
        <w:t xml:space="preserve"> течение двух лет проводятся пробные и тренировочные экзамены по отдельному графику. </w:t>
      </w:r>
      <w:r w:rsidRPr="002E0474">
        <w:rPr>
          <w:sz w:val="28"/>
          <w:szCs w:val="28"/>
        </w:rPr>
        <w:lastRenderedPageBreak/>
        <w:t xml:space="preserve">Промежуточная аттестация проводится в форме тестов, мониторингов, контрольных работ. </w:t>
      </w:r>
      <w:r w:rsidR="00316882" w:rsidRPr="002E0474">
        <w:rPr>
          <w:sz w:val="28"/>
          <w:szCs w:val="28"/>
        </w:rPr>
        <w:t xml:space="preserve">В течение года возможны коррективы календарно – тематического планирования, связанные с объективными причинами. </w:t>
      </w:r>
    </w:p>
    <w:p w:rsidR="00316450" w:rsidRPr="002E0474" w:rsidRDefault="00316450" w:rsidP="00316450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16450" w:rsidRPr="002E0474" w:rsidRDefault="00316450" w:rsidP="00316450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 ОСВОЕНИЯ ПРЕДМЕТА</w:t>
      </w:r>
    </w:p>
    <w:p w:rsidR="00316450" w:rsidRPr="002E0474" w:rsidRDefault="00316450" w:rsidP="0031645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t xml:space="preserve">Изучение алгебры и начал математического анализа в старшей школе даёт возможность достижения </w:t>
      </w:r>
      <w:proofErr w:type="gramStart"/>
      <w:r w:rsidRPr="002E0474">
        <w:rPr>
          <w:rFonts w:eastAsia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2E0474">
        <w:rPr>
          <w:rFonts w:eastAsia="Times New Roman"/>
          <w:color w:val="000000"/>
          <w:sz w:val="28"/>
          <w:szCs w:val="28"/>
          <w:lang w:eastAsia="ru-RU"/>
        </w:rPr>
        <w:t xml:space="preserve"> следующих результатов.</w:t>
      </w:r>
    </w:p>
    <w:p w:rsidR="00316450" w:rsidRPr="002E0474" w:rsidRDefault="00316450" w:rsidP="0031645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i/>
          <w:iCs/>
          <w:color w:val="000000"/>
          <w:sz w:val="28"/>
          <w:szCs w:val="28"/>
          <w:lang w:eastAsia="ru-RU"/>
        </w:rPr>
        <w:t>Личностные</w:t>
      </w:r>
      <w:r w:rsidRPr="002E0474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316450" w:rsidRPr="002E0474" w:rsidRDefault="00316450" w:rsidP="0031645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E0474">
        <w:rPr>
          <w:rFonts w:eastAsia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E0474">
        <w:rPr>
          <w:rFonts w:eastAsia="Times New Roman"/>
          <w:color w:val="000000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316450" w:rsidRPr="002E0474" w:rsidRDefault="00316450" w:rsidP="0031645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t>-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316450" w:rsidRPr="002E0474" w:rsidRDefault="00316450" w:rsidP="0031645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16450" w:rsidRPr="002E0474" w:rsidRDefault="00316450" w:rsidP="0031645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16450" w:rsidRPr="002E0474" w:rsidRDefault="00316450" w:rsidP="0031645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t>- эстетическое отношение к миру, включая эстетику быта, научного и технического творчества;</w:t>
      </w:r>
    </w:p>
    <w:p w:rsidR="00316450" w:rsidRPr="002E0474" w:rsidRDefault="00316450" w:rsidP="0031645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E0474">
        <w:rPr>
          <w:rFonts w:eastAsia="Times New Roman"/>
          <w:color w:val="000000"/>
          <w:sz w:val="28"/>
          <w:szCs w:val="28"/>
          <w:lang w:eastAsia="ru-RU"/>
        </w:rPr>
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proofErr w:type="gramEnd"/>
    </w:p>
    <w:p w:rsidR="00316450" w:rsidRPr="002E0474" w:rsidRDefault="00316450" w:rsidP="0031645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2E0474">
        <w:rPr>
          <w:rFonts w:eastAsia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2E0474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316450" w:rsidRPr="002E0474" w:rsidRDefault="00316450" w:rsidP="0031645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16450" w:rsidRPr="002E0474" w:rsidRDefault="00316450" w:rsidP="0031645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16450" w:rsidRPr="002E0474" w:rsidRDefault="00316450" w:rsidP="0031645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16450" w:rsidRPr="002E0474" w:rsidRDefault="00316450" w:rsidP="0031645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t>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16450" w:rsidRPr="002E0474" w:rsidRDefault="00316450" w:rsidP="0031645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lastRenderedPageBreak/>
        <w:t>-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16450" w:rsidRPr="002E0474" w:rsidRDefault="00316450" w:rsidP="0031645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t>-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316450" w:rsidRPr="002E0474" w:rsidRDefault="00316450" w:rsidP="0031645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16450" w:rsidRPr="002E0474" w:rsidRDefault="00316450" w:rsidP="0031645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316450" w:rsidRPr="002E0474" w:rsidRDefault="00316450" w:rsidP="0031645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t xml:space="preserve">Предметные результаты освоения интегрированного курса математики ориентированы на формирование целостных представлений о мире и общей культуры обучающихся путём освоения систематических научных знаний и способов действий на </w:t>
      </w:r>
      <w:proofErr w:type="spellStart"/>
      <w:r w:rsidRPr="002E0474">
        <w:rPr>
          <w:rFonts w:eastAsia="Times New Roman"/>
          <w:color w:val="000000"/>
          <w:sz w:val="28"/>
          <w:szCs w:val="28"/>
          <w:lang w:eastAsia="ru-RU"/>
        </w:rPr>
        <w:t>метапредметной</w:t>
      </w:r>
      <w:proofErr w:type="spellEnd"/>
      <w:r w:rsidRPr="002E0474">
        <w:rPr>
          <w:rFonts w:eastAsia="Times New Roman"/>
          <w:color w:val="000000"/>
          <w:sz w:val="28"/>
          <w:szCs w:val="28"/>
          <w:lang w:eastAsia="ru-RU"/>
        </w:rPr>
        <w:t xml:space="preserve"> основе, а предметные результаты освоения курса математики на базовом уровне ориентированы на обеспечение преимущественно общеобразовательной и общекультурной подготовки. Они предполагают:</w:t>
      </w:r>
    </w:p>
    <w:p w:rsidR="00316450" w:rsidRPr="002E0474" w:rsidRDefault="00316450" w:rsidP="0031645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2E0474">
        <w:rPr>
          <w:rFonts w:eastAsia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E0474">
        <w:rPr>
          <w:rFonts w:eastAsia="Times New Roman"/>
          <w:color w:val="000000"/>
          <w:sz w:val="28"/>
          <w:szCs w:val="28"/>
          <w:lang w:eastAsia="ru-RU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316450" w:rsidRPr="002E0474" w:rsidRDefault="00316450" w:rsidP="0031645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2E0474">
        <w:rPr>
          <w:rFonts w:eastAsia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E0474">
        <w:rPr>
          <w:rFonts w:eastAsia="Times New Roman"/>
          <w:color w:val="000000"/>
          <w:sz w:val="28"/>
          <w:szCs w:val="28"/>
          <w:lang w:eastAsia="ru-RU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316450" w:rsidRPr="002E0474" w:rsidRDefault="00316450" w:rsidP="0031645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2E0474">
        <w:rPr>
          <w:rFonts w:eastAsia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E0474">
        <w:rPr>
          <w:rFonts w:eastAsia="Times New Roman"/>
          <w:color w:val="000000"/>
          <w:sz w:val="28"/>
          <w:szCs w:val="28"/>
          <w:lang w:eastAsia="ru-RU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теоремы.</w:t>
      </w:r>
    </w:p>
    <w:p w:rsidR="00316450" w:rsidRPr="002E0474" w:rsidRDefault="00316450" w:rsidP="0031645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316450" w:rsidRPr="002E0474" w:rsidRDefault="00316450" w:rsidP="0031645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316450" w:rsidRPr="002E0474" w:rsidRDefault="00316450" w:rsidP="0031645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2E0474">
        <w:rPr>
          <w:rFonts w:eastAsia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E0474">
        <w:rPr>
          <w:rFonts w:eastAsia="Times New Roman"/>
          <w:color w:val="000000"/>
          <w:sz w:val="28"/>
          <w:szCs w:val="28"/>
          <w:lang w:eastAsia="ru-RU"/>
        </w:rPr>
        <w:t xml:space="preserve"> представлений об основных понятиях, идеях и методах математического анализа;</w:t>
      </w:r>
    </w:p>
    <w:p w:rsidR="00316450" w:rsidRPr="002E0474" w:rsidRDefault="00316450" w:rsidP="0031645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2E0474">
        <w:rPr>
          <w:rFonts w:eastAsia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E0474">
        <w:rPr>
          <w:rFonts w:eastAsia="Times New Roman"/>
          <w:color w:val="000000"/>
          <w:sz w:val="28"/>
          <w:szCs w:val="28"/>
          <w:lang w:eastAsia="ru-RU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</w:t>
      </w:r>
    </w:p>
    <w:p w:rsidR="00316450" w:rsidRPr="002E0474" w:rsidRDefault="00316450" w:rsidP="0031645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2E0474">
        <w:rPr>
          <w:rFonts w:eastAsia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E0474">
        <w:rPr>
          <w:rFonts w:eastAsia="Times New Roman"/>
          <w:color w:val="000000"/>
          <w:sz w:val="28"/>
          <w:szCs w:val="28"/>
          <w:lang w:eastAsia="ru-RU"/>
        </w:rPr>
        <w:t xml:space="preserve">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316450" w:rsidRPr="002E0474" w:rsidRDefault="00316450" w:rsidP="0031645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lastRenderedPageBreak/>
        <w:t>владение навыками использования готовых компьютерных программ при решении задач.</w:t>
      </w:r>
    </w:p>
    <w:p w:rsidR="00316450" w:rsidRPr="002E0474" w:rsidRDefault="00316450" w:rsidP="0031645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t>владение геометрической терминологией, ключевыми понятиями, методами и приёмами;</w:t>
      </w:r>
    </w:p>
    <w:p w:rsidR="00316450" w:rsidRPr="002E0474" w:rsidRDefault="00316450" w:rsidP="0031645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t>владение основными понятиями о плоских и пространственных геометрических фигурах, их основных свойствах;</w:t>
      </w:r>
    </w:p>
    <w:p w:rsidR="00316450" w:rsidRPr="002E0474" w:rsidRDefault="00316450" w:rsidP="0031645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2E0474">
        <w:rPr>
          <w:rFonts w:eastAsia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E0474">
        <w:rPr>
          <w:rFonts w:eastAsia="Times New Roman"/>
          <w:color w:val="000000"/>
          <w:sz w:val="28"/>
          <w:szCs w:val="28"/>
          <w:lang w:eastAsia="ru-RU"/>
        </w:rPr>
        <w:t xml:space="preserve"> умения распознавать на чертежах, моделях и в реальном мире геометрические фигуры;</w:t>
      </w:r>
    </w:p>
    <w:p w:rsidR="00316450" w:rsidRPr="002E0474" w:rsidRDefault="00316450" w:rsidP="00316450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color w:val="000000"/>
          <w:sz w:val="28"/>
          <w:szCs w:val="28"/>
          <w:lang w:eastAsia="ru-RU"/>
        </w:rPr>
        <w:t>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316450" w:rsidRPr="002E0474" w:rsidRDefault="00316450" w:rsidP="00316450">
      <w:pPr>
        <w:numPr>
          <w:ilvl w:val="0"/>
          <w:numId w:val="4"/>
        </w:numPr>
        <w:shd w:val="clear" w:color="auto" w:fill="FFFFFF"/>
        <w:ind w:left="0"/>
        <w:rPr>
          <w:rFonts w:eastAsia="Times New Roman"/>
          <w:color w:val="000000"/>
          <w:sz w:val="28"/>
          <w:szCs w:val="28"/>
          <w:lang w:eastAsia="ru-RU"/>
        </w:rPr>
      </w:pPr>
    </w:p>
    <w:p w:rsidR="00550F90" w:rsidRPr="002E0474" w:rsidRDefault="00550F90" w:rsidP="00502403">
      <w:pPr>
        <w:spacing w:before="80" w:after="80"/>
        <w:jc w:val="center"/>
        <w:rPr>
          <w:b/>
          <w:i/>
          <w:sz w:val="28"/>
          <w:szCs w:val="28"/>
        </w:rPr>
      </w:pPr>
    </w:p>
    <w:p w:rsidR="00502403" w:rsidRPr="002E0474" w:rsidRDefault="00502403" w:rsidP="00502403">
      <w:pPr>
        <w:jc w:val="both"/>
        <w:rPr>
          <w:sz w:val="28"/>
          <w:szCs w:val="28"/>
        </w:rPr>
      </w:pPr>
      <w:r w:rsidRPr="002E0474">
        <w:rPr>
          <w:sz w:val="28"/>
          <w:szCs w:val="28"/>
        </w:rPr>
        <w:t>В результате изучения курса математики 10-11 классов обучающиеся должны:</w:t>
      </w:r>
    </w:p>
    <w:p w:rsidR="00502403" w:rsidRPr="002E0474" w:rsidRDefault="00502403" w:rsidP="00502403">
      <w:pPr>
        <w:jc w:val="both"/>
        <w:rPr>
          <w:b/>
          <w:i/>
          <w:sz w:val="28"/>
          <w:szCs w:val="28"/>
        </w:rPr>
      </w:pPr>
      <w:r w:rsidRPr="002E0474">
        <w:rPr>
          <w:b/>
          <w:i/>
          <w:sz w:val="28"/>
          <w:szCs w:val="28"/>
        </w:rPr>
        <w:t>Знать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>вероятностный характер различных процессов окружающего мира.</w:t>
      </w:r>
    </w:p>
    <w:p w:rsidR="00502403" w:rsidRPr="002E0474" w:rsidRDefault="00502403" w:rsidP="00502403">
      <w:pPr>
        <w:spacing w:before="80" w:after="80"/>
        <w:rPr>
          <w:b/>
          <w:i/>
          <w:sz w:val="28"/>
          <w:szCs w:val="28"/>
        </w:rPr>
      </w:pPr>
      <w:r w:rsidRPr="002E0474">
        <w:rPr>
          <w:b/>
          <w:i/>
          <w:sz w:val="28"/>
          <w:szCs w:val="28"/>
        </w:rPr>
        <w:t>Алгебра</w:t>
      </w:r>
    </w:p>
    <w:p w:rsidR="00502403" w:rsidRPr="002E0474" w:rsidRDefault="00502403" w:rsidP="00502403">
      <w:pPr>
        <w:jc w:val="both"/>
        <w:rPr>
          <w:b/>
          <w:bCs/>
          <w:i/>
          <w:sz w:val="28"/>
          <w:szCs w:val="28"/>
        </w:rPr>
      </w:pPr>
      <w:r w:rsidRPr="002E0474">
        <w:rPr>
          <w:b/>
          <w:bCs/>
          <w:i/>
          <w:sz w:val="28"/>
          <w:szCs w:val="28"/>
        </w:rPr>
        <w:t>Уметь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502403" w:rsidRPr="002E0474" w:rsidRDefault="00502403" w:rsidP="00502403">
      <w:pPr>
        <w:pStyle w:val="2"/>
        <w:numPr>
          <w:ilvl w:val="0"/>
          <w:numId w:val="1"/>
        </w:numPr>
        <w:ind w:hanging="294"/>
        <w:rPr>
          <w:sz w:val="28"/>
          <w:szCs w:val="28"/>
        </w:rPr>
      </w:pPr>
      <w:r w:rsidRPr="002E0474">
        <w:rPr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502403" w:rsidRPr="002E0474" w:rsidRDefault="00502403" w:rsidP="00502403">
      <w:pPr>
        <w:jc w:val="both"/>
        <w:rPr>
          <w:b/>
          <w:i/>
          <w:sz w:val="28"/>
          <w:szCs w:val="28"/>
        </w:rPr>
      </w:pPr>
      <w:r w:rsidRPr="002E0474">
        <w:rPr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0474">
        <w:rPr>
          <w:i/>
          <w:sz w:val="28"/>
          <w:szCs w:val="28"/>
        </w:rPr>
        <w:t>для</w:t>
      </w:r>
      <w:proofErr w:type="gramEnd"/>
      <w:r w:rsidRPr="002E0474">
        <w:rPr>
          <w:i/>
          <w:sz w:val="28"/>
          <w:szCs w:val="28"/>
        </w:rPr>
        <w:t>: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 xml:space="preserve">практических расчетов по формулам, включая формулы, содержащие степени, радикалы, логарифмы и </w:t>
      </w:r>
      <w:proofErr w:type="spellStart"/>
      <w:r w:rsidRPr="002E0474">
        <w:rPr>
          <w:sz w:val="28"/>
          <w:szCs w:val="28"/>
        </w:rPr>
        <w:t>тригон</w:t>
      </w:r>
      <w:proofErr w:type="spellEnd"/>
      <w:r w:rsidRPr="002E0474">
        <w:rPr>
          <w:sz w:val="28"/>
          <w:szCs w:val="28"/>
        </w:rPr>
        <w:t xml:space="preserve">. функции, используя при </w:t>
      </w:r>
      <w:r w:rsidRPr="002E0474">
        <w:rPr>
          <w:sz w:val="28"/>
          <w:szCs w:val="28"/>
        </w:rPr>
        <w:lastRenderedPageBreak/>
        <w:t>необходимости справочные материалы и простейшие вычислительные устройства;</w:t>
      </w:r>
    </w:p>
    <w:p w:rsidR="00502403" w:rsidRPr="002E0474" w:rsidRDefault="00502403" w:rsidP="00502403">
      <w:pPr>
        <w:spacing w:before="80" w:after="80"/>
        <w:rPr>
          <w:b/>
          <w:i/>
          <w:sz w:val="28"/>
          <w:szCs w:val="28"/>
        </w:rPr>
      </w:pPr>
      <w:r w:rsidRPr="002E0474">
        <w:rPr>
          <w:b/>
          <w:i/>
          <w:sz w:val="28"/>
          <w:szCs w:val="28"/>
        </w:rPr>
        <w:t>Функции и графики</w:t>
      </w:r>
    </w:p>
    <w:p w:rsidR="00502403" w:rsidRPr="002E0474" w:rsidRDefault="00502403" w:rsidP="00502403">
      <w:pPr>
        <w:jc w:val="both"/>
        <w:rPr>
          <w:b/>
          <w:bCs/>
          <w:i/>
          <w:sz w:val="28"/>
          <w:szCs w:val="28"/>
        </w:rPr>
      </w:pPr>
      <w:r w:rsidRPr="002E0474">
        <w:rPr>
          <w:b/>
          <w:bCs/>
          <w:i/>
          <w:sz w:val="28"/>
          <w:szCs w:val="28"/>
        </w:rPr>
        <w:t>уметь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строить графики изученных функций;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решать уравнения, простейшие системы уравнений, используя свойства функций и их графиков;</w:t>
      </w:r>
    </w:p>
    <w:p w:rsidR="00502403" w:rsidRPr="002E0474" w:rsidRDefault="00502403" w:rsidP="00502403">
      <w:pPr>
        <w:jc w:val="both"/>
        <w:rPr>
          <w:b/>
          <w:i/>
          <w:sz w:val="28"/>
          <w:szCs w:val="28"/>
        </w:rPr>
      </w:pPr>
      <w:r w:rsidRPr="002E0474">
        <w:rPr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0474">
        <w:rPr>
          <w:i/>
          <w:sz w:val="28"/>
          <w:szCs w:val="28"/>
        </w:rPr>
        <w:t>для</w:t>
      </w:r>
      <w:proofErr w:type="gramEnd"/>
      <w:r w:rsidRPr="002E0474">
        <w:rPr>
          <w:i/>
          <w:sz w:val="28"/>
          <w:szCs w:val="28"/>
        </w:rPr>
        <w:t>: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описания с помощью функций различных зависимостей, представления их графически, интерпретации графиков;</w:t>
      </w:r>
    </w:p>
    <w:p w:rsidR="00502403" w:rsidRPr="002E0474" w:rsidRDefault="00502403" w:rsidP="00502403">
      <w:pPr>
        <w:spacing w:before="80" w:after="80"/>
        <w:rPr>
          <w:b/>
          <w:i/>
          <w:sz w:val="28"/>
          <w:szCs w:val="28"/>
        </w:rPr>
      </w:pPr>
      <w:r w:rsidRPr="002E0474">
        <w:rPr>
          <w:b/>
          <w:i/>
          <w:sz w:val="28"/>
          <w:szCs w:val="28"/>
        </w:rPr>
        <w:t>Начала математического анализа</w:t>
      </w:r>
    </w:p>
    <w:p w:rsidR="00502403" w:rsidRPr="002E0474" w:rsidRDefault="00502403" w:rsidP="00502403">
      <w:pPr>
        <w:jc w:val="both"/>
        <w:rPr>
          <w:b/>
          <w:bCs/>
          <w:i/>
          <w:sz w:val="28"/>
          <w:szCs w:val="28"/>
        </w:rPr>
      </w:pPr>
      <w:r w:rsidRPr="002E0474">
        <w:rPr>
          <w:b/>
          <w:bCs/>
          <w:i/>
          <w:sz w:val="28"/>
          <w:szCs w:val="28"/>
        </w:rPr>
        <w:t>уметь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 xml:space="preserve">вычислять производные и первообразные элементарных функций, используя справочные материалы; 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 xml:space="preserve">вычислять в простейших случаях площади с использованием первообразной; </w:t>
      </w:r>
    </w:p>
    <w:p w:rsidR="00502403" w:rsidRPr="002E0474" w:rsidRDefault="00502403" w:rsidP="00502403">
      <w:pPr>
        <w:jc w:val="both"/>
        <w:rPr>
          <w:i/>
          <w:sz w:val="28"/>
          <w:szCs w:val="28"/>
        </w:rPr>
      </w:pPr>
      <w:r w:rsidRPr="002E0474">
        <w:rPr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0474">
        <w:rPr>
          <w:i/>
          <w:sz w:val="28"/>
          <w:szCs w:val="28"/>
        </w:rPr>
        <w:t>для</w:t>
      </w:r>
      <w:proofErr w:type="gramEnd"/>
      <w:r w:rsidRPr="002E0474">
        <w:rPr>
          <w:i/>
          <w:sz w:val="28"/>
          <w:szCs w:val="28"/>
        </w:rPr>
        <w:t>: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502403" w:rsidRPr="002E0474" w:rsidRDefault="00502403" w:rsidP="00502403">
      <w:pPr>
        <w:spacing w:before="80" w:after="80"/>
        <w:rPr>
          <w:b/>
          <w:i/>
          <w:sz w:val="28"/>
          <w:szCs w:val="28"/>
        </w:rPr>
      </w:pPr>
      <w:r w:rsidRPr="002E0474">
        <w:rPr>
          <w:b/>
          <w:i/>
          <w:sz w:val="28"/>
          <w:szCs w:val="28"/>
        </w:rPr>
        <w:t>Уравнения и неравенства</w:t>
      </w:r>
    </w:p>
    <w:p w:rsidR="00502403" w:rsidRPr="002E0474" w:rsidRDefault="00502403" w:rsidP="00502403">
      <w:pPr>
        <w:jc w:val="both"/>
        <w:rPr>
          <w:b/>
          <w:bCs/>
          <w:i/>
          <w:sz w:val="28"/>
          <w:szCs w:val="28"/>
        </w:rPr>
      </w:pPr>
      <w:r w:rsidRPr="002E0474">
        <w:rPr>
          <w:b/>
          <w:bCs/>
          <w:i/>
          <w:sz w:val="28"/>
          <w:szCs w:val="28"/>
        </w:rPr>
        <w:t>уметь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составлять уравнения и неравенства по условию задачи;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использовать для приближенного решения уравнений и неравен</w:t>
      </w:r>
      <w:proofErr w:type="gramStart"/>
      <w:r w:rsidRPr="002E0474">
        <w:rPr>
          <w:sz w:val="28"/>
          <w:szCs w:val="28"/>
        </w:rPr>
        <w:t>ств гр</w:t>
      </w:r>
      <w:proofErr w:type="gramEnd"/>
      <w:r w:rsidRPr="002E0474">
        <w:rPr>
          <w:sz w:val="28"/>
          <w:szCs w:val="28"/>
        </w:rPr>
        <w:t>афический метод;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изображать на координатной плоскости множества решений простейших уравнений и их систем;</w:t>
      </w:r>
    </w:p>
    <w:p w:rsidR="00502403" w:rsidRPr="002E0474" w:rsidRDefault="00502403" w:rsidP="00502403">
      <w:pPr>
        <w:jc w:val="both"/>
        <w:rPr>
          <w:i/>
          <w:sz w:val="28"/>
          <w:szCs w:val="28"/>
        </w:rPr>
      </w:pPr>
      <w:r w:rsidRPr="002E0474">
        <w:rPr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0474">
        <w:rPr>
          <w:i/>
          <w:sz w:val="28"/>
          <w:szCs w:val="28"/>
        </w:rPr>
        <w:t>для</w:t>
      </w:r>
      <w:proofErr w:type="gramEnd"/>
      <w:r w:rsidRPr="002E0474">
        <w:rPr>
          <w:i/>
          <w:sz w:val="28"/>
          <w:szCs w:val="28"/>
        </w:rPr>
        <w:t>: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lastRenderedPageBreak/>
        <w:t>построения и исследования простейших математических моделей;</w:t>
      </w:r>
    </w:p>
    <w:p w:rsidR="00502403" w:rsidRPr="002E0474" w:rsidRDefault="00502403" w:rsidP="00502403">
      <w:pPr>
        <w:spacing w:before="80" w:after="80"/>
        <w:rPr>
          <w:b/>
          <w:i/>
          <w:sz w:val="28"/>
          <w:szCs w:val="28"/>
        </w:rPr>
      </w:pPr>
      <w:r w:rsidRPr="002E0474">
        <w:rPr>
          <w:b/>
          <w:i/>
          <w:sz w:val="28"/>
          <w:szCs w:val="28"/>
        </w:rPr>
        <w:t>Элементы комбинаторики, статистики и теории вероятностей</w:t>
      </w:r>
    </w:p>
    <w:p w:rsidR="00502403" w:rsidRPr="002E0474" w:rsidRDefault="00502403" w:rsidP="00502403">
      <w:pPr>
        <w:jc w:val="both"/>
        <w:rPr>
          <w:b/>
          <w:bCs/>
          <w:i/>
          <w:sz w:val="28"/>
          <w:szCs w:val="28"/>
        </w:rPr>
      </w:pPr>
      <w:r w:rsidRPr="002E0474">
        <w:rPr>
          <w:b/>
          <w:bCs/>
          <w:i/>
          <w:sz w:val="28"/>
          <w:szCs w:val="28"/>
        </w:rPr>
        <w:t>уметь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502403" w:rsidRPr="002E0474" w:rsidRDefault="00502403" w:rsidP="00502403">
      <w:pPr>
        <w:jc w:val="both"/>
        <w:rPr>
          <w:i/>
          <w:sz w:val="28"/>
          <w:szCs w:val="28"/>
        </w:rPr>
      </w:pPr>
      <w:r w:rsidRPr="002E0474">
        <w:rPr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0474">
        <w:rPr>
          <w:i/>
          <w:sz w:val="28"/>
          <w:szCs w:val="28"/>
        </w:rPr>
        <w:t>для</w:t>
      </w:r>
      <w:proofErr w:type="gramEnd"/>
      <w:r w:rsidRPr="002E0474">
        <w:rPr>
          <w:i/>
          <w:sz w:val="28"/>
          <w:szCs w:val="28"/>
        </w:rPr>
        <w:t>: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анализа реальных числовых данных, представленных в виде диаграмм, графиков;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анализа информации статистического характера;</w:t>
      </w:r>
    </w:p>
    <w:p w:rsidR="00502403" w:rsidRPr="002E0474" w:rsidRDefault="00502403" w:rsidP="00502403">
      <w:pPr>
        <w:spacing w:before="80" w:after="80"/>
        <w:rPr>
          <w:b/>
          <w:i/>
          <w:sz w:val="28"/>
          <w:szCs w:val="28"/>
        </w:rPr>
      </w:pPr>
      <w:r w:rsidRPr="002E0474">
        <w:rPr>
          <w:b/>
          <w:i/>
          <w:sz w:val="28"/>
          <w:szCs w:val="28"/>
        </w:rPr>
        <w:t>Геометрия</w:t>
      </w:r>
    </w:p>
    <w:p w:rsidR="00502403" w:rsidRPr="002E0474" w:rsidRDefault="00502403" w:rsidP="00502403">
      <w:pPr>
        <w:jc w:val="both"/>
        <w:rPr>
          <w:b/>
          <w:bCs/>
          <w:i/>
          <w:sz w:val="28"/>
          <w:szCs w:val="28"/>
        </w:rPr>
      </w:pPr>
      <w:r w:rsidRPr="002E0474">
        <w:rPr>
          <w:b/>
          <w:bCs/>
          <w:i/>
          <w:sz w:val="28"/>
          <w:szCs w:val="28"/>
        </w:rPr>
        <w:t>уметь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 xml:space="preserve">строить простейшие сечения куба, призмы, пирамиды; 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проводить доказательные рассуждения в ходе решения задач;</w:t>
      </w:r>
    </w:p>
    <w:p w:rsidR="00502403" w:rsidRPr="002E0474" w:rsidRDefault="00502403" w:rsidP="00502403">
      <w:pPr>
        <w:jc w:val="both"/>
        <w:rPr>
          <w:b/>
          <w:i/>
          <w:sz w:val="28"/>
          <w:szCs w:val="28"/>
        </w:rPr>
      </w:pPr>
      <w:r w:rsidRPr="002E0474">
        <w:rPr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0474">
        <w:rPr>
          <w:i/>
          <w:sz w:val="28"/>
          <w:szCs w:val="28"/>
        </w:rPr>
        <w:t>для</w:t>
      </w:r>
      <w:proofErr w:type="gramEnd"/>
      <w:r w:rsidRPr="002E0474">
        <w:rPr>
          <w:i/>
          <w:sz w:val="28"/>
          <w:szCs w:val="28"/>
        </w:rPr>
        <w:t>: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502403" w:rsidRPr="002E0474" w:rsidRDefault="00502403" w:rsidP="00502403">
      <w:pPr>
        <w:spacing w:before="80" w:after="80"/>
        <w:jc w:val="both"/>
        <w:rPr>
          <w:b/>
          <w:i/>
          <w:sz w:val="28"/>
          <w:szCs w:val="28"/>
        </w:rPr>
      </w:pPr>
      <w:proofErr w:type="spellStart"/>
      <w:r w:rsidRPr="002E0474">
        <w:rPr>
          <w:b/>
          <w:i/>
          <w:sz w:val="28"/>
          <w:szCs w:val="28"/>
        </w:rPr>
        <w:t>Общеучебные</w:t>
      </w:r>
      <w:proofErr w:type="spellEnd"/>
      <w:r w:rsidRPr="002E0474">
        <w:rPr>
          <w:b/>
          <w:i/>
          <w:sz w:val="28"/>
          <w:szCs w:val="28"/>
        </w:rPr>
        <w:t xml:space="preserve"> умения, навыки и способы деятельности</w:t>
      </w:r>
    </w:p>
    <w:p w:rsidR="00502403" w:rsidRPr="002E0474" w:rsidRDefault="00502403" w:rsidP="0050240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0474">
        <w:rPr>
          <w:sz w:val="28"/>
          <w:szCs w:val="28"/>
        </w:rPr>
        <w:tab/>
        <w:t xml:space="preserve">В ходе преподавания математики в 10-11 классах, работы над формированием у обучающихся перечисленных в программе знаний и умений следует обращать внимание на то, чтобы они овладевали  </w:t>
      </w:r>
      <w:r w:rsidRPr="002E0474">
        <w:rPr>
          <w:iCs/>
          <w:sz w:val="28"/>
          <w:szCs w:val="28"/>
        </w:rPr>
        <w:t xml:space="preserve">умениями </w:t>
      </w:r>
      <w:proofErr w:type="spellStart"/>
      <w:r w:rsidRPr="002E0474">
        <w:rPr>
          <w:iCs/>
          <w:sz w:val="28"/>
          <w:szCs w:val="28"/>
        </w:rPr>
        <w:t>общеучебного</w:t>
      </w:r>
      <w:proofErr w:type="spellEnd"/>
      <w:r w:rsidRPr="002E0474">
        <w:rPr>
          <w:iCs/>
          <w:sz w:val="28"/>
          <w:szCs w:val="28"/>
        </w:rPr>
        <w:t xml:space="preserve"> характера</w:t>
      </w:r>
      <w:r w:rsidRPr="002E0474">
        <w:rPr>
          <w:i/>
          <w:iCs/>
          <w:sz w:val="28"/>
          <w:szCs w:val="28"/>
        </w:rPr>
        <w:t xml:space="preserve">, </w:t>
      </w:r>
      <w:r w:rsidRPr="002E0474">
        <w:rPr>
          <w:sz w:val="28"/>
          <w:szCs w:val="28"/>
        </w:rPr>
        <w:t xml:space="preserve">разнообразными </w:t>
      </w:r>
      <w:r w:rsidRPr="002E0474">
        <w:rPr>
          <w:iCs/>
          <w:sz w:val="28"/>
          <w:szCs w:val="28"/>
        </w:rPr>
        <w:t>способами деятельности</w:t>
      </w:r>
      <w:r w:rsidRPr="002E0474">
        <w:rPr>
          <w:i/>
          <w:iCs/>
          <w:sz w:val="28"/>
          <w:szCs w:val="28"/>
        </w:rPr>
        <w:t xml:space="preserve">, </w:t>
      </w:r>
      <w:r w:rsidRPr="002E0474">
        <w:rPr>
          <w:sz w:val="28"/>
          <w:szCs w:val="28"/>
        </w:rPr>
        <w:t>приобретали опыт: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lastRenderedPageBreak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502403" w:rsidRPr="002E0474" w:rsidRDefault="00502403" w:rsidP="00502403">
      <w:pPr>
        <w:pStyle w:val="2"/>
        <w:ind w:firstLine="0"/>
        <w:rPr>
          <w:sz w:val="28"/>
          <w:szCs w:val="28"/>
        </w:rPr>
      </w:pPr>
      <w:r w:rsidRPr="002E0474">
        <w:rPr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502403" w:rsidRPr="002E0474" w:rsidRDefault="00502403" w:rsidP="00502403">
      <w:pPr>
        <w:jc w:val="both"/>
        <w:rPr>
          <w:sz w:val="28"/>
          <w:szCs w:val="28"/>
        </w:rPr>
      </w:pPr>
      <w:r w:rsidRPr="002E0474">
        <w:rPr>
          <w:sz w:val="28"/>
          <w:szCs w:val="28"/>
        </w:rPr>
        <w:t xml:space="preserve">В данном курсе </w:t>
      </w:r>
      <w:r w:rsidRPr="002E0474">
        <w:rPr>
          <w:b/>
          <w:i/>
          <w:sz w:val="28"/>
          <w:szCs w:val="28"/>
        </w:rPr>
        <w:t>ведущими методами обучения предмету являются:</w:t>
      </w:r>
      <w:r w:rsidRPr="002E0474">
        <w:rPr>
          <w:sz w:val="28"/>
          <w:szCs w:val="28"/>
        </w:rPr>
        <w:t xml:space="preserve"> </w:t>
      </w:r>
      <w:proofErr w:type="gramStart"/>
      <w:r w:rsidRPr="002E0474">
        <w:rPr>
          <w:sz w:val="28"/>
          <w:szCs w:val="28"/>
        </w:rPr>
        <w:t>объяснительно-иллюстративный</w:t>
      </w:r>
      <w:proofErr w:type="gramEnd"/>
      <w:r w:rsidRPr="002E0474">
        <w:rPr>
          <w:sz w:val="28"/>
          <w:szCs w:val="28"/>
        </w:rPr>
        <w:t xml:space="preserve"> и репродуктивный, хотя используется и частично-поисковый. На уроках используются </w:t>
      </w:r>
      <w:r w:rsidRPr="002E0474">
        <w:rPr>
          <w:b/>
          <w:i/>
          <w:sz w:val="28"/>
          <w:szCs w:val="28"/>
        </w:rPr>
        <w:t>элементы следующих технологий:</w:t>
      </w:r>
      <w:r w:rsidRPr="002E0474">
        <w:rPr>
          <w:sz w:val="28"/>
          <w:szCs w:val="28"/>
        </w:rPr>
        <w:t xml:space="preserve"> личностно ориентированное обучение, обучение с применением </w:t>
      </w:r>
      <w:proofErr w:type="spellStart"/>
      <w:r w:rsidRPr="002E0474">
        <w:rPr>
          <w:sz w:val="28"/>
          <w:szCs w:val="28"/>
        </w:rPr>
        <w:t>компетентностно</w:t>
      </w:r>
      <w:proofErr w:type="spellEnd"/>
      <w:r w:rsidRPr="002E0474">
        <w:rPr>
          <w:sz w:val="28"/>
          <w:szCs w:val="28"/>
        </w:rPr>
        <w:t>-ориентированных заданий, ИКТ.</w:t>
      </w:r>
    </w:p>
    <w:p w:rsidR="00502403" w:rsidRPr="002E0474" w:rsidRDefault="00502403" w:rsidP="00502403">
      <w:pPr>
        <w:jc w:val="both"/>
        <w:rPr>
          <w:sz w:val="28"/>
          <w:szCs w:val="28"/>
        </w:rPr>
      </w:pPr>
    </w:p>
    <w:p w:rsidR="00316450" w:rsidRPr="002E0474" w:rsidRDefault="00316450" w:rsidP="00502403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02403" w:rsidRPr="002E0474" w:rsidRDefault="001265C5" w:rsidP="00502403">
      <w:pPr>
        <w:jc w:val="center"/>
        <w:rPr>
          <w:b/>
          <w:sz w:val="28"/>
          <w:szCs w:val="28"/>
        </w:rPr>
      </w:pPr>
      <w:r w:rsidRPr="002E0474">
        <w:rPr>
          <w:rFonts w:eastAsia="Times New Roman"/>
          <w:b/>
          <w:sz w:val="28"/>
          <w:szCs w:val="28"/>
          <w:lang w:eastAsia="ru-RU"/>
        </w:rPr>
        <w:t>Содержание учебного предмета</w:t>
      </w:r>
      <w:r w:rsidRPr="002E0474">
        <w:rPr>
          <w:b/>
          <w:sz w:val="28"/>
          <w:szCs w:val="28"/>
        </w:rPr>
        <w:t xml:space="preserve"> </w:t>
      </w:r>
    </w:p>
    <w:p w:rsidR="001265C5" w:rsidRPr="002E0474" w:rsidRDefault="001265C5" w:rsidP="001265C5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2E0474">
        <w:rPr>
          <w:rFonts w:ascii="Times New Roman" w:hAnsi="Times New Roman" w:cs="Times New Roman"/>
          <w:b/>
          <w:color w:val="231F20"/>
          <w:sz w:val="28"/>
          <w:szCs w:val="28"/>
        </w:rPr>
        <w:t>Базовый уровень</w:t>
      </w:r>
    </w:p>
    <w:p w:rsidR="001265C5" w:rsidRPr="002E0474" w:rsidRDefault="001265C5" w:rsidP="001265C5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0474">
        <w:rPr>
          <w:rFonts w:ascii="Times New Roman" w:hAnsi="Times New Roman" w:cs="Times New Roman"/>
          <w:b/>
          <w:color w:val="231F20"/>
          <w:sz w:val="28"/>
          <w:szCs w:val="28"/>
        </w:rPr>
        <w:t>Алгебра.</w:t>
      </w:r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  Многочлены от одной переменной и их корни. Разложение многочлена с целыми коэффициентами на множители. Комплексные числа и их геометрическая интерпретация. Арифметические действия над комплексными числами: сложение, вычитание, умножение, деление. Основная теорема алгебры (без доказательства).</w:t>
      </w:r>
    </w:p>
    <w:p w:rsidR="001265C5" w:rsidRPr="002E0474" w:rsidRDefault="001265C5" w:rsidP="001265C5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E0474">
        <w:rPr>
          <w:rFonts w:ascii="Times New Roman" w:hAnsi="Times New Roman" w:cs="Times New Roman"/>
          <w:b/>
          <w:color w:val="231F20"/>
          <w:sz w:val="28"/>
          <w:szCs w:val="28"/>
        </w:rPr>
        <w:t>Математический анализ</w:t>
      </w:r>
      <w:r w:rsidRPr="002E0474">
        <w:rPr>
          <w:rFonts w:ascii="Times New Roman" w:hAnsi="Times New Roman" w:cs="Times New Roman"/>
          <w:color w:val="231F20"/>
          <w:sz w:val="28"/>
          <w:szCs w:val="28"/>
        </w:rPr>
        <w:t>. Основные свойства функции: монотонность, промежутки возрастания и убывания, точки максимума и минимума, ограниченность функций, чётность и нечётность, периодичность.</w:t>
      </w:r>
      <w:r w:rsidRPr="002E0474">
        <w:rPr>
          <w:rFonts w:ascii="Times New Roman" w:hAnsi="Times New Roman" w:cs="Times New Roman"/>
          <w:color w:val="231F20"/>
          <w:sz w:val="28"/>
          <w:szCs w:val="28"/>
        </w:rPr>
        <w:br/>
        <w:t xml:space="preserve">Элементарные функции: корень степени n, степенная, показательная, логарифмическая, тригонометрические функции. Свойства и графики элементарных функций. Тригонометрические формулы приведения, сложения, двойного угла. Простейшие преобразования выражений, содержащих степенные, тригонометрические, логарифмические и показательные функции. Решение соответствующих простейших уравнений. Решение простейших показательных и логарифмических неравенств. Понятие о композиции функций. Понятие об обратной функции. Преобразования графиков функций: параллельный перенос, растяжение (сжатие) вдоль оси ординат. Понятие о непрерывности функции. Промежутки </w:t>
      </w:r>
      <w:proofErr w:type="spellStart"/>
      <w:r w:rsidRPr="002E0474">
        <w:rPr>
          <w:rFonts w:ascii="Times New Roman" w:hAnsi="Times New Roman" w:cs="Times New Roman"/>
          <w:color w:val="231F20"/>
          <w:sz w:val="28"/>
          <w:szCs w:val="28"/>
        </w:rPr>
        <w:t>знакопостоянства</w:t>
      </w:r>
      <w:proofErr w:type="spellEnd"/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 непрерывной функции. Метод интервалов. Понятие о пределе последовательности. Сумма бесконечно </w:t>
      </w:r>
      <w:r w:rsidRPr="002E0474">
        <w:rPr>
          <w:rFonts w:ascii="Times New Roman" w:hAnsi="Times New Roman" w:cs="Times New Roman"/>
          <w:color w:val="231F20"/>
          <w:sz w:val="28"/>
          <w:szCs w:val="28"/>
        </w:rPr>
        <w:lastRenderedPageBreak/>
        <w:t>убывающей геометрической прогрессии. Понятие о производной функции в точке. Физический и геометрический смысл производной. Производные основных элементарных функций, производная функции вида y = f(</w:t>
      </w:r>
      <w:proofErr w:type="spellStart"/>
      <w:r w:rsidRPr="002E0474">
        <w:rPr>
          <w:rFonts w:ascii="Times New Roman" w:hAnsi="Times New Roman" w:cs="Times New Roman"/>
          <w:color w:val="231F20"/>
          <w:sz w:val="28"/>
          <w:szCs w:val="28"/>
        </w:rPr>
        <w:t>kx</w:t>
      </w:r>
      <w:proofErr w:type="spellEnd"/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 + b). Использование производной при исследовании функций, построении графиков (простейшие случаи). Использование свойств функций при решении текстовых, физических и геометрических задач. Решение задач на экстремум, нахождение наибольшего и наименьшего значений. Понятие об определённом интеграле как площади криволинейной трапеции. Формула Ньютона–Лейбница. Первообразная. Приложения определённого интеграла. </w:t>
      </w:r>
    </w:p>
    <w:p w:rsidR="001265C5" w:rsidRPr="002E0474" w:rsidRDefault="001265C5" w:rsidP="001265C5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0474">
        <w:rPr>
          <w:rFonts w:ascii="Times New Roman" w:hAnsi="Times New Roman" w:cs="Times New Roman"/>
          <w:b/>
          <w:color w:val="231F20"/>
          <w:sz w:val="28"/>
          <w:szCs w:val="28"/>
        </w:rPr>
        <w:t>Вероятность и статистика.</w:t>
      </w:r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 Выборки, сочетания. Биномиальные коэффициенты. Бином Ньютона. </w:t>
      </w:r>
      <w:proofErr w:type="spellStart"/>
      <w:r w:rsidRPr="002E0474">
        <w:rPr>
          <w:rFonts w:ascii="Times New Roman" w:hAnsi="Times New Roman" w:cs="Times New Roman"/>
          <w:color w:val="231F20"/>
          <w:sz w:val="28"/>
          <w:szCs w:val="28"/>
        </w:rPr>
        <w:t>Трегольник</w:t>
      </w:r>
      <w:proofErr w:type="spellEnd"/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 Паскаля и его свойства. Определение и примеры испытаний Бернулли. Формула для вероятности числа успехов в серии испытаний Бернулли. Математическое ожидание числа успехов в испытании Бернулли.</w:t>
      </w:r>
      <w:r w:rsidRPr="002E0474">
        <w:rPr>
          <w:rFonts w:ascii="Times New Roman" w:hAnsi="Times New Roman" w:cs="Times New Roman"/>
          <w:color w:val="231F20"/>
          <w:sz w:val="28"/>
          <w:szCs w:val="28"/>
        </w:rPr>
        <w:br/>
        <w:t xml:space="preserve">Основные примеры случайных величин. Математическое ожидание случайной величины. Независимость случайных величин и событий. Представление о законе больших чисел для последовательности независимых испытаний. </w:t>
      </w:r>
      <w:proofErr w:type="gramStart"/>
      <w:r w:rsidRPr="002E0474">
        <w:rPr>
          <w:rFonts w:ascii="Times New Roman" w:hAnsi="Times New Roman" w:cs="Times New Roman"/>
          <w:color w:val="231F20"/>
          <w:sz w:val="28"/>
          <w:szCs w:val="28"/>
        </w:rPr>
        <w:t>Естественно-научные</w:t>
      </w:r>
      <w:proofErr w:type="gramEnd"/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 применения закона больших чисел. </w:t>
      </w:r>
    </w:p>
    <w:p w:rsidR="001265C5" w:rsidRPr="002E0474" w:rsidRDefault="001265C5" w:rsidP="001265C5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2E0474">
        <w:rPr>
          <w:rFonts w:ascii="Times New Roman" w:hAnsi="Times New Roman" w:cs="Times New Roman"/>
          <w:b/>
          <w:color w:val="231F20"/>
          <w:sz w:val="28"/>
          <w:szCs w:val="28"/>
        </w:rPr>
        <w:t>Углублённый уровень</w:t>
      </w:r>
      <w:r w:rsidRPr="002E0474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2E0474">
        <w:rPr>
          <w:rFonts w:ascii="Times New Roman" w:hAnsi="Times New Roman" w:cs="Times New Roman"/>
          <w:b/>
          <w:color w:val="231F20"/>
          <w:sz w:val="28"/>
          <w:szCs w:val="28"/>
        </w:rPr>
        <w:t>Алгебра</w:t>
      </w:r>
      <w:r w:rsidRPr="002E0474">
        <w:rPr>
          <w:rFonts w:ascii="Times New Roman" w:hAnsi="Times New Roman" w:cs="Times New Roman"/>
          <w:color w:val="231F20"/>
          <w:sz w:val="28"/>
          <w:szCs w:val="28"/>
        </w:rPr>
        <w:t>. Многочлены от одной переменной и их корни. Теоремы о рациональных корнях многочленов с целыми коэффициентами. Комплексные числа и их геометрическая интерпретация. Тригонометрическая форма комплексного числа. Арифметические действия над комплексными числами: сложение, вычитание, умножение, деление. Формула Муавра. Возведение в целую степень, извлечение натурального корня. Основная теорема алгебры (без доказательства).</w:t>
      </w:r>
    </w:p>
    <w:p w:rsidR="001265C5" w:rsidRPr="002E0474" w:rsidRDefault="001265C5" w:rsidP="002E0474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E0474">
        <w:rPr>
          <w:rFonts w:ascii="Times New Roman" w:hAnsi="Times New Roman" w:cs="Times New Roman"/>
          <w:b/>
          <w:color w:val="231F20"/>
          <w:sz w:val="28"/>
          <w:szCs w:val="28"/>
        </w:rPr>
        <w:t>Математический анализ</w:t>
      </w:r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. Основные свойства функции: монотонность, промежутки возрастания и убывания, точки максимума и минимума, ограниченность функций, чётность и нечётность, периодичность. Элементарные функции: многочлен, корень степени </w:t>
      </w:r>
      <w:r w:rsidRPr="002E0474">
        <w:rPr>
          <w:rFonts w:ascii="Times New Roman" w:hAnsi="Times New Roman" w:cs="Times New Roman"/>
          <w:color w:val="231F20"/>
          <w:sz w:val="28"/>
          <w:szCs w:val="28"/>
          <w:lang w:val="en-US"/>
        </w:rPr>
        <w:t>n</w:t>
      </w:r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, степенная, показательная, логарифмическая, тригонометрические функции. Свойства и графики элементарных функций. Преобразования графиков функций: параллельный перенос, растяжение (сжатие) вдоль осей координат, отражение от осей координат, от начала координат, графики функций с модулями. Тригонометрические формулы приведения, сложения, преобразования произведения в сумму, формула вспомогательного аргумента. Преобразование выражений, содержащих степенные, тригонометрические, логарифмические и показательные функции. Решение соответствующих уравнений, неравенств и их систем. Непрерывность функции. Промежутки </w:t>
      </w:r>
      <w:proofErr w:type="spellStart"/>
      <w:r w:rsidRPr="002E0474">
        <w:rPr>
          <w:rFonts w:ascii="Times New Roman" w:hAnsi="Times New Roman" w:cs="Times New Roman"/>
          <w:color w:val="231F20"/>
          <w:sz w:val="28"/>
          <w:szCs w:val="28"/>
        </w:rPr>
        <w:t>знакопостоянства</w:t>
      </w:r>
      <w:proofErr w:type="spellEnd"/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 непрерывной функции. Метод интервалов. Композиция функций. Обратная функция. </w:t>
      </w:r>
      <w:r w:rsidRPr="002E0474">
        <w:rPr>
          <w:rFonts w:ascii="Times New Roman" w:hAnsi="Times New Roman" w:cs="Times New Roman"/>
          <w:color w:val="231F20"/>
          <w:sz w:val="28"/>
          <w:szCs w:val="28"/>
        </w:rPr>
        <w:lastRenderedPageBreak/>
        <w:t>Понятие предела последовательности. Понятие предела функции в точке. Сумма бесконечно убывающей геометрической прогрессии. Метод математической индукции. Понятие о производной функции в точке. Физический и геометрический смысл производной. Производные основных элементарных функций, производная сложной функции, производная обратной функции. Использование производной при исследовании функций, построении графиков. Использование свойств функций при решении текстовых, физических и геометрических задач. Решение задач на экстремум, на нахождение наибольшего и наименьшего значений. Понятие об определённом интеграле как площади криволинейной трапеции. Формула Ньютона–Лейбница. Первообразная. Приложения определённого интеграла.</w:t>
      </w:r>
      <w:r w:rsidRPr="002E0474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2E0474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Вероятность и статистика. </w:t>
      </w:r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Вероятность и статистика. Выборки, сочетания. Биномиальные коэффициенты. Бином Ньютона. Треугольник Паскаля и его свойства. Определение и примеры испытаний Бернулли. Формула для вероятности числа успехов в серии испытаний Бернулли. Математическое ожидание и дисперсия числа успехов в испытании Бернулли. Основные примеры случайных величин. Математическое ожидание и дисперсия случайной величины. Независимые случайные величины и события. Представление о законе больших чисел для последовательности независимых испытаний. </w:t>
      </w:r>
      <w:proofErr w:type="gramStart"/>
      <w:r w:rsidRPr="002E0474">
        <w:rPr>
          <w:rFonts w:ascii="Times New Roman" w:hAnsi="Times New Roman" w:cs="Times New Roman"/>
          <w:color w:val="231F20"/>
          <w:sz w:val="28"/>
          <w:szCs w:val="28"/>
        </w:rPr>
        <w:t>Естественно-научные</w:t>
      </w:r>
      <w:proofErr w:type="gramEnd"/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 применения закона больших чисел. Оценка вероятностных характеристик (математического ожидания, дисперсии) случайных величин по статистическим данным. Представление о геометрической вероятности. Решение простейших прикладных задач на геометрические вероятности.</w:t>
      </w:r>
    </w:p>
    <w:p w:rsidR="001265C5" w:rsidRPr="002E0474" w:rsidRDefault="001265C5" w:rsidP="001265C5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4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2E0474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Геометрия. </w:t>
      </w:r>
    </w:p>
    <w:p w:rsidR="001265C5" w:rsidRPr="002E0474" w:rsidRDefault="001265C5" w:rsidP="001265C5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4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2E0474">
        <w:rPr>
          <w:rFonts w:ascii="Times New Roman" w:hAnsi="Times New Roman" w:cs="Times New Roman"/>
          <w:color w:val="231F20"/>
          <w:sz w:val="28"/>
          <w:szCs w:val="28"/>
        </w:rPr>
        <w:t>Основные понятия стереометри</w:t>
      </w:r>
      <w:proofErr w:type="gramStart"/>
      <w:r w:rsidRPr="002E0474">
        <w:rPr>
          <w:rFonts w:ascii="Times New Roman" w:hAnsi="Times New Roman" w:cs="Times New Roman"/>
          <w:color w:val="231F20"/>
          <w:sz w:val="28"/>
          <w:szCs w:val="28"/>
        </w:rPr>
        <w:t>и(</w:t>
      </w:r>
      <w:proofErr w:type="gramEnd"/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точка, прямая, плоскость, пространство). Аксиомы стереометрии. Пересекающиеся, параллельные, скрещивающиеся прямые. Угол между </w:t>
      </w:r>
      <w:proofErr w:type="gramStart"/>
      <w:r w:rsidRPr="002E0474">
        <w:rPr>
          <w:rFonts w:ascii="Times New Roman" w:hAnsi="Times New Roman" w:cs="Times New Roman"/>
          <w:color w:val="231F20"/>
          <w:sz w:val="28"/>
          <w:szCs w:val="28"/>
        </w:rPr>
        <w:t>прямыми</w:t>
      </w:r>
      <w:proofErr w:type="gramEnd"/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 в пространстве. Перпендикулярность </w:t>
      </w:r>
      <w:proofErr w:type="gramStart"/>
      <w:r w:rsidRPr="002E0474">
        <w:rPr>
          <w:rFonts w:ascii="Times New Roman" w:hAnsi="Times New Roman" w:cs="Times New Roman"/>
          <w:color w:val="231F20"/>
          <w:sz w:val="28"/>
          <w:szCs w:val="28"/>
        </w:rPr>
        <w:t>прямых</w:t>
      </w:r>
      <w:proofErr w:type="gramEnd"/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. Расстояние от точки до прямой, между </w:t>
      </w:r>
      <w:proofErr w:type="gramStart"/>
      <w:r w:rsidRPr="002E0474">
        <w:rPr>
          <w:rFonts w:ascii="Times New Roman" w:hAnsi="Times New Roman" w:cs="Times New Roman"/>
          <w:color w:val="231F20"/>
          <w:sz w:val="28"/>
          <w:szCs w:val="28"/>
        </w:rPr>
        <w:t>параллельными</w:t>
      </w:r>
      <w:proofErr w:type="gramEnd"/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 прямыми, между скрещивающимися прямыми.  Параллельность и перпендикулярность прямой и плоскости. Признаки параллельности и перпендикулярности прямой и плоскости. Перпендикуляр и наклонная. Угол между прямой и плоскостью. Расстояние от точки до плоскости. </w:t>
      </w:r>
      <w:proofErr w:type="gramStart"/>
      <w:r w:rsidRPr="002E0474">
        <w:rPr>
          <w:rFonts w:ascii="Times New Roman" w:hAnsi="Times New Roman" w:cs="Times New Roman"/>
          <w:color w:val="231F20"/>
          <w:sz w:val="28"/>
          <w:szCs w:val="28"/>
        </w:rPr>
        <w:t>Расстояние от прямой до параллельной ей плоскости.</w:t>
      </w:r>
      <w:proofErr w:type="gramEnd"/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 Параллельность и перпендикулярность плоскостей. Признаки и свойства параллельности и перпендикулярности плоскостей. Двугранный угол, линейный угол двугранного угла. Расстояние между параллельными плоскостями. Параллельное проектирование. Свойства параллельного проектирования. Ортогональная проекция. Площадь ортогональной проекции многоугольника. Центральное проектирование (перспектива). Изображение пространственных фигур</w:t>
      </w:r>
      <w:r w:rsidRPr="002E0474">
        <w:rPr>
          <w:rFonts w:ascii="Times New Roman" w:hAnsi="Times New Roman" w:cs="Times New Roman"/>
          <w:b/>
          <w:color w:val="231F20"/>
          <w:sz w:val="28"/>
          <w:szCs w:val="28"/>
        </w:rPr>
        <w:t>.</w:t>
      </w:r>
    </w:p>
    <w:p w:rsidR="001265C5" w:rsidRPr="002E0474" w:rsidRDefault="001265C5" w:rsidP="001265C5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0474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Многогранник</w:t>
      </w:r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 и его элементы: вершины, ребра,  грани. Поверхность </w:t>
      </w:r>
      <w:r w:rsidRPr="002E0474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многогранника. Развертка. Многогранные углы. Выпуклые многогранники. Правильные многогранники (тетраэдр, куб, октаэдр, икосаэдр, и додекаэдр). Сечения многогранников. Куб и параллелепипед. Призма и ее элементы: основания, боковые ребра, высота, апофема, боковая поверхность. Правильная призма. Построение сечений куба, параллелепипеда и призмы. Пирамида. Вершина, основание, боковые ребра, высота, апофема, боковая поверхность.  Правильная пирамида. Усеченная пирамида. Сечения пирамиды. </w:t>
      </w:r>
    </w:p>
    <w:p w:rsidR="001265C5" w:rsidRPr="002E0474" w:rsidRDefault="001265C5" w:rsidP="001265C5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0474">
        <w:rPr>
          <w:rFonts w:ascii="Times New Roman" w:hAnsi="Times New Roman" w:cs="Times New Roman"/>
          <w:b/>
          <w:color w:val="231F20"/>
          <w:sz w:val="28"/>
          <w:szCs w:val="28"/>
        </w:rPr>
        <w:t>Тела вращения</w:t>
      </w:r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. Понятия о телах вращения. Ось вращения. Понятие о цилиндрической и конической поверхностях. Цилиндр. Основания, образующая, высота, ось, боковая поверхность, развертка цилиндра. Сечения прямого цилиндра плоскостями, параллельными его основанию или оси. Конус. </w:t>
      </w:r>
      <w:proofErr w:type="gramStart"/>
      <w:r w:rsidRPr="002E0474">
        <w:rPr>
          <w:rFonts w:ascii="Times New Roman" w:hAnsi="Times New Roman" w:cs="Times New Roman"/>
          <w:color w:val="231F20"/>
          <w:sz w:val="28"/>
          <w:szCs w:val="28"/>
        </w:rPr>
        <w:t>Вершина, основание, образующая, ось, высота, боковая поверхность, радиус основания,  развертка конуса.</w:t>
      </w:r>
      <w:proofErr w:type="gramEnd"/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  Сечения прямого конуса плоскостями, параллельными его основанию или проходящими через его вершину. Касательная плоскость к конусу. Усеченный конус. Шар сфера. Центр, радиус, диаметр шара и сферы. Сечение шара (сферы) плоскостями. Касание шара (сферы) с прямой и плоскостью. Касание сфер. Вписанные и описанные сферы. </w:t>
      </w:r>
      <w:r w:rsidRPr="002E0474">
        <w:rPr>
          <w:rFonts w:ascii="Times New Roman" w:hAnsi="Times New Roman" w:cs="Times New Roman"/>
          <w:b/>
          <w:color w:val="231F20"/>
          <w:sz w:val="28"/>
          <w:szCs w:val="28"/>
        </w:rPr>
        <w:t>Виды движений в пространстве.</w:t>
      </w:r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 Параллельный перенос, симметри</w:t>
      </w:r>
      <w:proofErr w:type="gramStart"/>
      <w:r w:rsidRPr="002E0474">
        <w:rPr>
          <w:rFonts w:ascii="Times New Roman" w:hAnsi="Times New Roman" w:cs="Times New Roman"/>
          <w:color w:val="231F20"/>
          <w:sz w:val="28"/>
          <w:szCs w:val="28"/>
        </w:rPr>
        <w:t>я(</w:t>
      </w:r>
      <w:proofErr w:type="gramEnd"/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 центральная, осевая, зеркальная).  Понятие о равенстве фигур в пространстве. Понятие о подобии фигур в пространстве. Элементы симметрии многогранников и круглых тел. Примеры симметрии в окружающем мире. </w:t>
      </w:r>
    </w:p>
    <w:p w:rsidR="001265C5" w:rsidRPr="002E0474" w:rsidRDefault="001265C5" w:rsidP="001265C5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2E0474">
        <w:rPr>
          <w:rFonts w:ascii="Times New Roman" w:hAnsi="Times New Roman" w:cs="Times New Roman"/>
          <w:b/>
          <w:color w:val="231F20"/>
          <w:sz w:val="28"/>
          <w:szCs w:val="28"/>
        </w:rPr>
        <w:t>Объем и его свойства</w:t>
      </w:r>
      <w:r w:rsidRPr="002E0474">
        <w:rPr>
          <w:rFonts w:ascii="Times New Roman" w:hAnsi="Times New Roman" w:cs="Times New Roman"/>
          <w:color w:val="231F20"/>
          <w:sz w:val="28"/>
          <w:szCs w:val="28"/>
        </w:rPr>
        <w:t xml:space="preserve">. Формулы объема параллелепипеда, призмы, пирамиды. Формула объема цилиндра, конуса, шара. Отношение объемов подобных тел. Площадь поверхности многогранника. Теорема о боковой поверхности прямой и наклонной призмы. Теорема о боковой поверхности правильной пирамиды. Формулы площади поверхности цилиндра, конуса, шара. </w:t>
      </w:r>
    </w:p>
    <w:p w:rsidR="001265C5" w:rsidRPr="002E0474" w:rsidRDefault="001265C5" w:rsidP="001265C5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2E0474">
        <w:rPr>
          <w:rFonts w:ascii="Times New Roman" w:hAnsi="Times New Roman" w:cs="Times New Roman"/>
          <w:b/>
          <w:color w:val="231F20"/>
          <w:sz w:val="28"/>
          <w:szCs w:val="28"/>
        </w:rPr>
        <w:t>Декартовы координаты в пространстве</w:t>
      </w:r>
      <w:r w:rsidRPr="002E0474">
        <w:rPr>
          <w:rFonts w:ascii="Times New Roman" w:hAnsi="Times New Roman" w:cs="Times New Roman"/>
          <w:color w:val="231F20"/>
          <w:sz w:val="28"/>
          <w:szCs w:val="28"/>
        </w:rPr>
        <w:t>. Координаты середины отрезка. Формула расстояния между двумя точками. Уравнение сферы. 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</w:t>
      </w:r>
    </w:p>
    <w:p w:rsidR="00AF1A6E" w:rsidRDefault="00AF1A6E" w:rsidP="00AF1A6E">
      <w:pPr>
        <w:spacing w:after="15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2E0474" w:rsidRDefault="002E0474" w:rsidP="00AF1A6E">
      <w:pPr>
        <w:spacing w:after="15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2E0474" w:rsidRDefault="002E0474" w:rsidP="00AF1A6E">
      <w:pPr>
        <w:spacing w:after="15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2E0474" w:rsidRDefault="002E0474" w:rsidP="00AF1A6E">
      <w:pPr>
        <w:spacing w:after="15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2E0474" w:rsidRPr="002E0474" w:rsidRDefault="002E0474" w:rsidP="00AF1A6E">
      <w:pPr>
        <w:spacing w:after="15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AF1A6E" w:rsidRPr="002E0474" w:rsidRDefault="00AF1A6E" w:rsidP="00AF1A6E">
      <w:pPr>
        <w:spacing w:after="15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AF1A6E" w:rsidRPr="002E0474" w:rsidRDefault="00AF1A6E" w:rsidP="00AF1A6E">
      <w:pPr>
        <w:spacing w:after="15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AF1A6E" w:rsidRPr="002E0474" w:rsidRDefault="00AF1A6E" w:rsidP="00AF1A6E">
      <w:pPr>
        <w:spacing w:after="15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b/>
          <w:bCs/>
          <w:color w:val="000000"/>
          <w:sz w:val="28"/>
          <w:szCs w:val="28"/>
          <w:lang w:eastAsia="ru-RU"/>
        </w:rPr>
        <w:t>по математике в 10 -А классе (5 часа в неделю, всего 170 часов)</w:t>
      </w:r>
    </w:p>
    <w:tbl>
      <w:tblPr>
        <w:tblW w:w="9257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06"/>
        <w:gridCol w:w="3334"/>
        <w:gridCol w:w="955"/>
        <w:gridCol w:w="1695"/>
        <w:gridCol w:w="1066"/>
        <w:gridCol w:w="1701"/>
      </w:tblGrid>
      <w:tr w:rsidR="00AF1A6E" w:rsidRPr="002E0474" w:rsidTr="002E0474">
        <w:trPr>
          <w:trHeight w:val="391"/>
        </w:trPr>
        <w:tc>
          <w:tcPr>
            <w:tcW w:w="506" w:type="dxa"/>
            <w:vMerge w:val="restart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F1A6E" w:rsidRPr="002E0474" w:rsidRDefault="00AF1A6E" w:rsidP="00AF1A6E">
            <w:pPr>
              <w:spacing w:after="150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AF1A6E" w:rsidRPr="002E0474" w:rsidRDefault="00AF1A6E" w:rsidP="00AF1A6E">
            <w:pPr>
              <w:spacing w:after="150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E047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E047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  <w:p w:rsidR="00AF1A6E" w:rsidRPr="002E0474" w:rsidRDefault="00AF1A6E" w:rsidP="00AF1A6E">
            <w:pPr>
              <w:spacing w:after="150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F1A6E" w:rsidRPr="002E0474" w:rsidRDefault="00AF1A6E" w:rsidP="00AF1A6E">
            <w:pPr>
              <w:spacing w:after="150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разделов и тем уроков</w:t>
            </w: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 w:val="restart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F1A6E" w:rsidRPr="002E0474" w:rsidRDefault="00AF1A6E" w:rsidP="00AF1A6E">
            <w:pPr>
              <w:spacing w:after="200" w:line="276" w:lineRule="auto"/>
              <w:ind w:right="-135"/>
              <w:jc w:val="center"/>
              <w:rPr>
                <w:b/>
                <w:sz w:val="28"/>
                <w:szCs w:val="28"/>
              </w:rPr>
            </w:pPr>
            <w:r w:rsidRPr="002E0474">
              <w:rPr>
                <w:b/>
                <w:sz w:val="28"/>
                <w:szCs w:val="28"/>
              </w:rPr>
              <w:t>Пара</w:t>
            </w: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b/>
                <w:sz w:val="28"/>
                <w:szCs w:val="28"/>
              </w:rPr>
              <w:t>Граф, пункт</w:t>
            </w: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b/>
                <w:sz w:val="28"/>
                <w:szCs w:val="28"/>
              </w:rPr>
              <w:t>Форма организации учебных занятий</w:t>
            </w:r>
          </w:p>
        </w:tc>
        <w:tc>
          <w:tcPr>
            <w:tcW w:w="2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AF1A6E" w:rsidRPr="002E0474" w:rsidTr="002E0474">
        <w:trPr>
          <w:trHeight w:val="144"/>
        </w:trPr>
        <w:tc>
          <w:tcPr>
            <w:tcW w:w="506" w:type="dxa"/>
            <w:vMerge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AF1A6E" w:rsidRPr="002E0474" w:rsidRDefault="00AF1A6E" w:rsidP="00AF1A6E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4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A6E" w:rsidRPr="002E0474" w:rsidRDefault="00AF1A6E" w:rsidP="00AF1A6E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AF1A6E" w:rsidRPr="002E0474" w:rsidRDefault="00AF1A6E" w:rsidP="00AF1A6E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E0474">
              <w:rPr>
                <w:b/>
                <w:sz w:val="28"/>
                <w:szCs w:val="28"/>
              </w:rPr>
              <w:t>Планируемая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E0474">
              <w:rPr>
                <w:b/>
                <w:sz w:val="28"/>
                <w:szCs w:val="28"/>
              </w:rPr>
              <w:t>Фактическая</w:t>
            </w: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Действия с обыкновенными и десятичными дробями.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Формулы сокращенного умножения.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Предмет стереометрии. Аксиомы стереометрии.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Тождественные преобразования алгебраических выражений.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Линейные уравнения и неравенства с одной переменной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Первое следствие из аксиом.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Квадратные уравнения.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Целые и рациональные числа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481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Второе следствие из аксиом 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Действительные числа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Бесконечно убывающая геометрическая прогрессия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на применение аксиом стереометрии и их следствий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Бесконечно убывающая геометрическая прогрессия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Арифметический корень натуральной степени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на применение аксиом стереометрии и их следствий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E0474">
              <w:rPr>
                <w:color w:val="000000"/>
                <w:sz w:val="28"/>
                <w:szCs w:val="28"/>
              </w:rPr>
              <w:t>Параллельные</w:t>
            </w:r>
            <w:proofErr w:type="gramEnd"/>
            <w:r w:rsidRPr="002E0474">
              <w:rPr>
                <w:color w:val="000000"/>
                <w:sz w:val="28"/>
                <w:szCs w:val="28"/>
              </w:rPr>
              <w:t xml:space="preserve"> прямые в пространстве.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Параллельность трёх прямых.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по теме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>: «</w:t>
            </w:r>
            <w:r w:rsidRPr="002E0474">
              <w:rPr>
                <w:color w:val="000000"/>
                <w:sz w:val="28"/>
                <w:szCs w:val="28"/>
              </w:rPr>
              <w:t xml:space="preserve">Параллельность </w:t>
            </w:r>
            <w:proofErr w:type="gramStart"/>
            <w:r w:rsidRPr="002E0474">
              <w:rPr>
                <w:color w:val="000000"/>
                <w:sz w:val="28"/>
                <w:szCs w:val="28"/>
              </w:rPr>
              <w:t>прямых</w:t>
            </w:r>
            <w:proofErr w:type="gramEnd"/>
            <w:r w:rsidRPr="002E047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Степень с действительным показателем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Степень с действительным показателем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Параллельность прямой и плоскости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Степень с действительным показателем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упражнений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по теме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>: «</w:t>
            </w:r>
            <w:r w:rsidRPr="002E0474">
              <w:rPr>
                <w:color w:val="000000"/>
                <w:sz w:val="28"/>
                <w:szCs w:val="28"/>
              </w:rPr>
              <w:t xml:space="preserve">Параллельность </w:t>
            </w:r>
            <w:proofErr w:type="gramStart"/>
            <w:r w:rsidRPr="002E0474">
              <w:rPr>
                <w:color w:val="000000"/>
                <w:sz w:val="28"/>
                <w:szCs w:val="28"/>
              </w:rPr>
              <w:t>прямых</w:t>
            </w:r>
            <w:proofErr w:type="gramEnd"/>
            <w:r w:rsidRPr="002E0474">
              <w:rPr>
                <w:color w:val="000000"/>
                <w:sz w:val="28"/>
                <w:szCs w:val="28"/>
              </w:rPr>
              <w:t>, прямой и плоскости».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упражнений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Урок обобщения и систематизации знаний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Скрещивающиеся прямые.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П.7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0474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Контрольная работа № 1 по теме «Действительные числа»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481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Степенная функции, её свойства и график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по теме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>: «</w:t>
            </w:r>
            <w:r w:rsidRPr="002E0474">
              <w:rPr>
                <w:color w:val="000000"/>
                <w:sz w:val="28"/>
                <w:szCs w:val="28"/>
              </w:rPr>
              <w:t xml:space="preserve">Скрещивающиеся прямые».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457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Степенная функции, её свойства и график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457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Взаимно обратные функции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Углы с </w:t>
            </w:r>
            <w:proofErr w:type="gramStart"/>
            <w:r w:rsidRPr="002E0474">
              <w:rPr>
                <w:color w:val="000000"/>
                <w:sz w:val="28"/>
                <w:szCs w:val="28"/>
              </w:rPr>
              <w:t>со</w:t>
            </w:r>
            <w:proofErr w:type="gramEnd"/>
            <w:r w:rsidRPr="002E0474">
              <w:rPr>
                <w:color w:val="000000"/>
                <w:sz w:val="28"/>
                <w:szCs w:val="28"/>
              </w:rPr>
              <w:t xml:space="preserve"> направленными сторонами.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П.8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Взаимно обратные функции. Сложные функции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Взаимно обратные функции. Сложные функции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Угол между </w:t>
            </w:r>
            <w:proofErr w:type="gramStart"/>
            <w:r w:rsidRPr="002E0474">
              <w:rPr>
                <w:color w:val="000000"/>
                <w:sz w:val="28"/>
                <w:szCs w:val="28"/>
              </w:rPr>
              <w:t>прямыми</w:t>
            </w:r>
            <w:proofErr w:type="gramEnd"/>
            <w:r w:rsidRPr="002E0474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П.9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Равносильные уравнения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80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Равносильные уравнения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на на</w:t>
            </w:r>
            <w:r w:rsidRPr="002E0474">
              <w:rPr>
                <w:color w:val="000000"/>
                <w:sz w:val="28"/>
                <w:szCs w:val="28"/>
              </w:rPr>
              <w:softHyphen/>
              <w:t xml:space="preserve">хождение угла между </w:t>
            </w:r>
            <w:proofErr w:type="gramStart"/>
            <w:r w:rsidRPr="002E0474">
              <w:rPr>
                <w:color w:val="000000"/>
                <w:sz w:val="28"/>
                <w:szCs w:val="28"/>
              </w:rPr>
              <w:t>прямыми</w:t>
            </w:r>
            <w:proofErr w:type="gramEnd"/>
            <w:r w:rsidRPr="002E047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Равносильные неравенства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Равносильные неравенства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047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Контрольная работа №2по теме: «Параллельность прямых и плоскостей».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Иррациональные </w:t>
            </w:r>
            <w:r w:rsidRPr="002E0474">
              <w:rPr>
                <w:color w:val="000000"/>
                <w:sz w:val="28"/>
                <w:szCs w:val="28"/>
              </w:rPr>
              <w:lastRenderedPageBreak/>
              <w:t>уравнения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Параллельные плоскости.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П.10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Свойства параллельных плоскостей.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П.11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по теме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>: «</w:t>
            </w:r>
            <w:r w:rsidRPr="002E0474">
              <w:rPr>
                <w:color w:val="000000"/>
                <w:sz w:val="28"/>
                <w:szCs w:val="28"/>
              </w:rPr>
              <w:t xml:space="preserve">Параллельность плоскостей».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иррациональных уравнений и неравенств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0474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Контрольная работа № 3 по теме «Степенная функция»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Тетраэдр.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П.12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Показательная функция, её свойства и график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Показательная функция, её свойства и график.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517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Параллелепипед.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П.13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Показательные уравнения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Показательные уравнения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Задачи на построение сечений тетраэдра.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П.14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Показательные уравнения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216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0474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Контрольная работа №4 по теме: «Параллельность плоскостей».</w:t>
            </w:r>
            <w:r w:rsidRPr="002E047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216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216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216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E0474">
              <w:rPr>
                <w:color w:val="000000"/>
                <w:sz w:val="28"/>
                <w:szCs w:val="28"/>
              </w:rPr>
              <w:t>Перпендикулярные</w:t>
            </w:r>
            <w:proofErr w:type="gramEnd"/>
            <w:r w:rsidRPr="002E0474">
              <w:rPr>
                <w:color w:val="000000"/>
                <w:sz w:val="28"/>
                <w:szCs w:val="28"/>
              </w:rPr>
              <w:t xml:space="preserve"> прямые в пространстве.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П.15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216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систем показательных уравнений.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216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систем показательных неравенств.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216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E0474">
              <w:rPr>
                <w:color w:val="000000"/>
                <w:sz w:val="28"/>
                <w:szCs w:val="28"/>
              </w:rPr>
              <w:t xml:space="preserve">Параллельные прямые, перпендикулярные к плоскости. </w:t>
            </w:r>
            <w:proofErr w:type="gramEnd"/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П.16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216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216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0474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Контрольная работа № 5 по теме «Показательная функция»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216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Признак перпендикулярности прямой и плоскости.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П.17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Логарифмы.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Логарифмы.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по теме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>: «</w:t>
            </w:r>
            <w:r w:rsidRPr="002E0474">
              <w:rPr>
                <w:color w:val="000000"/>
                <w:sz w:val="28"/>
                <w:szCs w:val="28"/>
              </w:rPr>
              <w:t>Признак перпендикулярности прямой и плоскости»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Свойства логарифмов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Свойства логарифмов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Теорема </w:t>
            </w:r>
            <w:proofErr w:type="gramStart"/>
            <w:r w:rsidRPr="002E0474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2E0474">
              <w:rPr>
                <w:color w:val="000000"/>
                <w:sz w:val="28"/>
                <w:szCs w:val="28"/>
              </w:rPr>
              <w:t xml:space="preserve"> прямой, перпендикулярной к плоскости.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П.18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Свойства логарифмов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Десятичные и натуральные логарифмы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по теме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>: «</w:t>
            </w:r>
            <w:r w:rsidRPr="002E0474">
              <w:rPr>
                <w:color w:val="000000"/>
                <w:sz w:val="28"/>
                <w:szCs w:val="28"/>
              </w:rPr>
              <w:t>Перпендикулярность прямой и плоскости».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Логарифмическая функция, её свойства и график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Логарифмическая функция, её свойства и </w:t>
            </w:r>
            <w:r w:rsidRPr="002E0474">
              <w:rPr>
                <w:color w:val="000000"/>
                <w:sz w:val="28"/>
                <w:szCs w:val="28"/>
              </w:rPr>
              <w:lastRenderedPageBreak/>
              <w:t>график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Расстояние от точки до плоскости.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П.19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Построение графика логарифмической функции.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Логарифмические уравнения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216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Теорема о трёх перпендикулярах.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56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логарифмических уравнений.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логарифмических уравнений.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по теме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>: «</w:t>
            </w:r>
            <w:r w:rsidRPr="002E0474">
              <w:rPr>
                <w:color w:val="000000"/>
                <w:sz w:val="28"/>
                <w:szCs w:val="28"/>
              </w:rPr>
              <w:t>Теорема о трёх перпендикулярах».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П.20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Угол между прямой и плоскостью.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447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логарифмических неравенств.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по теме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>: «</w:t>
            </w:r>
            <w:r w:rsidRPr="002E0474">
              <w:rPr>
                <w:color w:val="000000"/>
                <w:sz w:val="28"/>
                <w:szCs w:val="28"/>
              </w:rPr>
              <w:t>Угол между прямой и плоскостью».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П.21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по теме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>: «</w:t>
            </w:r>
            <w:r w:rsidRPr="002E0474">
              <w:rPr>
                <w:color w:val="000000"/>
                <w:sz w:val="28"/>
                <w:szCs w:val="28"/>
              </w:rPr>
              <w:t>Перпендикуляр и наклонные».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0474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Контрольная работа № 6 по теме «Логарифмическая функция»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Двугранный угол.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П.22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Радианная мера угла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Поворот точки вокруг начала координат.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433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Признак перпендикулярности двух плоскостей.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П.23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Определение синуса, косинуса и тангенса угла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Определение синуса, косинуса и тангенса угла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Прямоугольный параллелепипед.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П.24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Определение синуса, косинуса и тангенса угла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Знаки синуса, косинуса и тангенса угла.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Свойство прямоугольного параллелепипеда.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П.24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115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по теме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>: «</w:t>
            </w:r>
            <w:r w:rsidRPr="002E0474">
              <w:rPr>
                <w:color w:val="000000"/>
                <w:sz w:val="28"/>
                <w:szCs w:val="28"/>
              </w:rPr>
              <w:t xml:space="preserve">Признак перпендикулярности двух плоскостей».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Тригонометрические тождества.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445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Тригонометрические тождества.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445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по теме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2E0474">
              <w:rPr>
                <w:color w:val="000000"/>
                <w:sz w:val="28"/>
                <w:szCs w:val="28"/>
              </w:rPr>
              <w:t xml:space="preserve"> «Прямоугольный параллелепипед».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445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Синус, косинус и тангенс углов α и -α.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0474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Контрольная работа № 7 по теме «Основные тригонометрические формулы»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по теме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2E0474">
              <w:rPr>
                <w:color w:val="000000"/>
                <w:sz w:val="28"/>
                <w:szCs w:val="28"/>
              </w:rPr>
              <w:t xml:space="preserve"> «Прямоугольный параллелепипед».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Формулы сложения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Синус, косинус и тангенс двойного угла.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047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Контрольная работа №8 по теме: «Перпендикулярность </w:t>
            </w:r>
            <w:r w:rsidRPr="002E0474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прямых и плоскостей».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126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Синус, косинус и тангенс двойного угла.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56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Синус, косинус и тангенс половинного угла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56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Понятие многогранника.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П.27-28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Синус, косинус и тангенс половинного угла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204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Формулы приведения.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Призма.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П.30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Формулы приведения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Пространственная теорема Пифагора.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П.31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Сумма и разность синусов.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по теме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2E0474">
              <w:rPr>
                <w:color w:val="000000"/>
                <w:sz w:val="28"/>
                <w:szCs w:val="28"/>
              </w:rPr>
              <w:t>« Призма».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Сумма и разность косинусов.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Пирамида.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П.32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0474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Контрольная работа № 9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2E0474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 теме «Основные тригонометрические формулы»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Правильная пирамида.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П.33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Уравнение </w:t>
            </w:r>
            <w:proofErr w:type="spellStart"/>
            <w:r w:rsidRPr="002E0474">
              <w:rPr>
                <w:color w:val="000000"/>
                <w:sz w:val="28"/>
                <w:szCs w:val="28"/>
              </w:rPr>
              <w:t>cos</w:t>
            </w:r>
            <w:proofErr w:type="spellEnd"/>
            <w:r w:rsidRPr="002E0474">
              <w:rPr>
                <w:color w:val="000000"/>
                <w:sz w:val="28"/>
                <w:szCs w:val="28"/>
              </w:rPr>
              <w:t> х = </w:t>
            </w:r>
            <w:r w:rsidRPr="002E0474">
              <w:rPr>
                <w:i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уравнений вида </w:t>
            </w:r>
            <w:proofErr w:type="spellStart"/>
            <w:r w:rsidRPr="002E0474">
              <w:rPr>
                <w:color w:val="000000"/>
                <w:sz w:val="28"/>
                <w:szCs w:val="28"/>
              </w:rPr>
              <w:t>cos</w:t>
            </w:r>
            <w:proofErr w:type="spellEnd"/>
            <w:r w:rsidRPr="002E0474">
              <w:rPr>
                <w:color w:val="000000"/>
                <w:sz w:val="28"/>
                <w:szCs w:val="28"/>
              </w:rPr>
              <w:t> х = </w:t>
            </w:r>
            <w:r w:rsidRPr="002E0474">
              <w:rPr>
                <w:i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Усеченная пирамида.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Уравнение </w:t>
            </w:r>
            <w:proofErr w:type="spellStart"/>
            <w:r w:rsidRPr="002E0474">
              <w:rPr>
                <w:color w:val="000000"/>
                <w:sz w:val="28"/>
                <w:szCs w:val="28"/>
              </w:rPr>
              <w:t>sin</w:t>
            </w:r>
            <w:proofErr w:type="spellEnd"/>
            <w:r w:rsidRPr="002E0474">
              <w:rPr>
                <w:color w:val="000000"/>
                <w:sz w:val="28"/>
                <w:szCs w:val="28"/>
              </w:rPr>
              <w:t> х = </w:t>
            </w:r>
            <w:r w:rsidRPr="002E0474">
              <w:rPr>
                <w:i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уравнений вида </w:t>
            </w:r>
            <w:proofErr w:type="spellStart"/>
            <w:r w:rsidRPr="002E0474">
              <w:rPr>
                <w:color w:val="000000"/>
                <w:sz w:val="28"/>
                <w:szCs w:val="28"/>
              </w:rPr>
              <w:t>sin</w:t>
            </w:r>
            <w:proofErr w:type="spellEnd"/>
            <w:r w:rsidRPr="002E0474">
              <w:rPr>
                <w:color w:val="000000"/>
                <w:sz w:val="28"/>
                <w:szCs w:val="28"/>
              </w:rPr>
              <w:t> х = </w:t>
            </w:r>
            <w:r w:rsidRPr="002E0474">
              <w:rPr>
                <w:i/>
                <w:iCs/>
                <w:color w:val="000000"/>
                <w:sz w:val="28"/>
                <w:szCs w:val="28"/>
              </w:rPr>
              <w:t>а.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по теме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2E0474">
              <w:rPr>
                <w:color w:val="000000"/>
                <w:sz w:val="28"/>
                <w:szCs w:val="28"/>
              </w:rPr>
              <w:t xml:space="preserve"> «Пирамида».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517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Уравнение </w:t>
            </w:r>
            <w:proofErr w:type="spellStart"/>
            <w:r w:rsidRPr="002E0474">
              <w:rPr>
                <w:color w:val="000000"/>
                <w:sz w:val="28"/>
                <w:szCs w:val="28"/>
              </w:rPr>
              <w:t>tg</w:t>
            </w:r>
            <w:proofErr w:type="spellEnd"/>
            <w:r w:rsidRPr="002E0474">
              <w:rPr>
                <w:color w:val="000000"/>
                <w:sz w:val="28"/>
                <w:szCs w:val="28"/>
              </w:rPr>
              <w:t> х = </w:t>
            </w:r>
            <w:r w:rsidRPr="002E0474">
              <w:rPr>
                <w:i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уравнений вида </w:t>
            </w:r>
            <w:proofErr w:type="spellStart"/>
            <w:r w:rsidRPr="002E0474">
              <w:rPr>
                <w:color w:val="000000"/>
                <w:sz w:val="28"/>
                <w:szCs w:val="28"/>
              </w:rPr>
              <w:t>tg</w:t>
            </w:r>
            <w:proofErr w:type="spellEnd"/>
            <w:r w:rsidRPr="002E0474">
              <w:rPr>
                <w:color w:val="000000"/>
                <w:sz w:val="28"/>
                <w:szCs w:val="28"/>
              </w:rPr>
              <w:t> х = </w:t>
            </w:r>
            <w:r w:rsidRPr="002E0474">
              <w:rPr>
                <w:i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Симметрия в пространстве.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П.35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Решение тригонометрических уравнений. Уравнения, сводящиеся к </w:t>
            </w:r>
            <w:proofErr w:type="gramStart"/>
            <w:r w:rsidRPr="002E0474">
              <w:rPr>
                <w:color w:val="000000"/>
                <w:sz w:val="28"/>
                <w:szCs w:val="28"/>
              </w:rPr>
              <w:t>квадратным</w:t>
            </w:r>
            <w:proofErr w:type="gramEnd"/>
            <w:r w:rsidRPr="002E047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Решение тригонометрических уравнений. Уравнение </w:t>
            </w:r>
            <w:proofErr w:type="spellStart"/>
            <w:r w:rsidRPr="002E0474">
              <w:rPr>
                <w:i/>
                <w:iCs/>
                <w:color w:val="000000"/>
                <w:sz w:val="28"/>
                <w:szCs w:val="28"/>
              </w:rPr>
              <w:t>asinx</w:t>
            </w:r>
            <w:proofErr w:type="spellEnd"/>
            <w:r w:rsidRPr="002E047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E0474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E0474">
              <w:rPr>
                <w:i/>
                <w:iCs/>
                <w:color w:val="000000"/>
                <w:sz w:val="28"/>
                <w:szCs w:val="28"/>
              </w:rPr>
              <w:t>bcosx</w:t>
            </w:r>
            <w:proofErr w:type="spellEnd"/>
            <w:r w:rsidRPr="002E047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E0474">
              <w:rPr>
                <w:color w:val="000000"/>
                <w:sz w:val="28"/>
                <w:szCs w:val="28"/>
              </w:rPr>
              <w:t>= c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Понятие правильного многогранника.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П.36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8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Решение тригонометрических уравнений. Уравнения, решаемые разложением левой части на </w:t>
            </w:r>
            <w:r w:rsidRPr="002E0474">
              <w:rPr>
                <w:color w:val="000000"/>
                <w:sz w:val="28"/>
                <w:szCs w:val="28"/>
              </w:rPr>
              <w:lastRenderedPageBreak/>
              <w:t>множители.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445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154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Решение тригонометрических уравнений. 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Элементы симметрии правильных многогранников.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П.37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Примеры решения простейших тригонометрических неравенств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по теме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>: «</w:t>
            </w:r>
            <w:r w:rsidRPr="002E0474">
              <w:rPr>
                <w:color w:val="000000"/>
                <w:sz w:val="28"/>
                <w:szCs w:val="28"/>
              </w:rPr>
              <w:t>Правильные многогранники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168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Примеры решения тригонометрических неравенств.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481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 Теорема Эйлера.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П.29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481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Урок обобщения и систематизации знаний "Тригонометрические уравнения"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481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0474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Контрольная работа № 10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2E0474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 теме «Тригонометрические уравнения»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481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по теме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>: «</w:t>
            </w:r>
            <w:r w:rsidRPr="002E0474">
              <w:rPr>
                <w:color w:val="000000"/>
                <w:sz w:val="28"/>
                <w:szCs w:val="28"/>
              </w:rPr>
              <w:t>Многогранники</w:t>
            </w:r>
            <w:r w:rsidRPr="002E0474">
              <w:rPr>
                <w:b/>
                <w:b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481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Повторение по теме: «Степенная, показательная и логарифмическая </w:t>
            </w:r>
            <w:r w:rsidRPr="002E0474">
              <w:rPr>
                <w:color w:val="000000"/>
                <w:sz w:val="28"/>
                <w:szCs w:val="28"/>
              </w:rPr>
              <w:lastRenderedPageBreak/>
              <w:t>функции».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481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164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показательных, степенных и логарифмических уравнений».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277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0474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Контрольная работа №11 по теме: «Многогранники».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277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«Аксиомы стереометрии и их следствия».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481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тригонометрических уравнений».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481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«Параллельность и перпендикулярность прямых и плоскостей».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325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«Текстовые задачи на проценты, движение».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325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«Многогранники».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2E0474">
        <w:trPr>
          <w:trHeight w:val="361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1A6E" w:rsidRPr="002E0474" w:rsidRDefault="00AF1A6E" w:rsidP="00AF1A6E">
      <w:pPr>
        <w:spacing w:after="200" w:line="276" w:lineRule="auto"/>
        <w:rPr>
          <w:sz w:val="28"/>
          <w:szCs w:val="28"/>
        </w:rPr>
      </w:pPr>
    </w:p>
    <w:p w:rsidR="00AF1A6E" w:rsidRPr="002E0474" w:rsidRDefault="00AF1A6E" w:rsidP="00AF1A6E">
      <w:pPr>
        <w:spacing w:after="200" w:line="276" w:lineRule="auto"/>
        <w:rPr>
          <w:sz w:val="28"/>
          <w:szCs w:val="28"/>
        </w:rPr>
      </w:pPr>
    </w:p>
    <w:p w:rsidR="00AF1A6E" w:rsidRPr="002E0474" w:rsidRDefault="00AF1A6E" w:rsidP="00AF1A6E">
      <w:pPr>
        <w:spacing w:after="200" w:line="276" w:lineRule="auto"/>
        <w:rPr>
          <w:sz w:val="28"/>
          <w:szCs w:val="28"/>
        </w:rPr>
      </w:pPr>
    </w:p>
    <w:p w:rsidR="00AF1A6E" w:rsidRPr="002E0474" w:rsidRDefault="00AF1A6E" w:rsidP="00AF1A6E">
      <w:pPr>
        <w:spacing w:after="200" w:line="276" w:lineRule="auto"/>
        <w:rPr>
          <w:sz w:val="28"/>
          <w:szCs w:val="28"/>
        </w:rPr>
      </w:pPr>
    </w:p>
    <w:p w:rsidR="00AF1A6E" w:rsidRPr="002E0474" w:rsidRDefault="00AF1A6E" w:rsidP="00AF1A6E">
      <w:pPr>
        <w:spacing w:after="15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AF1A6E" w:rsidRPr="002E0474" w:rsidRDefault="00AF1A6E" w:rsidP="00AF1A6E">
      <w:pPr>
        <w:spacing w:after="15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b/>
          <w:bCs/>
          <w:color w:val="000000"/>
          <w:sz w:val="28"/>
          <w:szCs w:val="28"/>
          <w:lang w:eastAsia="ru-RU"/>
        </w:rPr>
        <w:t>по математике в 11 -А классе (5 часа в неделю, всего 170 часов)</w:t>
      </w:r>
    </w:p>
    <w:tbl>
      <w:tblPr>
        <w:tblW w:w="9132" w:type="dxa"/>
        <w:tblInd w:w="327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92"/>
        <w:gridCol w:w="2268"/>
        <w:gridCol w:w="1134"/>
        <w:gridCol w:w="1985"/>
        <w:gridCol w:w="1417"/>
        <w:gridCol w:w="1336"/>
      </w:tblGrid>
      <w:tr w:rsidR="00AF1A6E" w:rsidRPr="002E0474" w:rsidTr="0072115D">
        <w:trPr>
          <w:trHeight w:val="391"/>
        </w:trPr>
        <w:tc>
          <w:tcPr>
            <w:tcW w:w="326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разделов и тем уроков</w:t>
            </w: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F1A6E" w:rsidRPr="002E0474" w:rsidRDefault="00AF1A6E" w:rsidP="00AF1A6E">
            <w:pPr>
              <w:spacing w:after="200" w:line="276" w:lineRule="auto"/>
              <w:ind w:right="-135"/>
              <w:jc w:val="center"/>
              <w:rPr>
                <w:b/>
                <w:sz w:val="28"/>
                <w:szCs w:val="28"/>
              </w:rPr>
            </w:pPr>
            <w:r w:rsidRPr="002E0474">
              <w:rPr>
                <w:b/>
                <w:sz w:val="28"/>
                <w:szCs w:val="28"/>
              </w:rPr>
              <w:t>Пара</w:t>
            </w: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b/>
                <w:sz w:val="28"/>
                <w:szCs w:val="28"/>
              </w:rPr>
              <w:t>Граф, пункт</w:t>
            </w: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b/>
                <w:sz w:val="28"/>
                <w:szCs w:val="28"/>
              </w:rPr>
              <w:t>Форма организации учебных занятий</w:t>
            </w:r>
          </w:p>
        </w:tc>
        <w:tc>
          <w:tcPr>
            <w:tcW w:w="27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AF1A6E" w:rsidRPr="002E0474" w:rsidTr="0072115D">
        <w:trPr>
          <w:trHeight w:val="144"/>
        </w:trPr>
        <w:tc>
          <w:tcPr>
            <w:tcW w:w="326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A6E" w:rsidRPr="002E0474" w:rsidRDefault="00AF1A6E" w:rsidP="00AF1A6E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AF1A6E" w:rsidRPr="002E0474" w:rsidRDefault="00AF1A6E" w:rsidP="00AF1A6E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E0474">
              <w:rPr>
                <w:b/>
                <w:sz w:val="28"/>
                <w:szCs w:val="28"/>
              </w:rPr>
              <w:t>Планируемая</w:t>
            </w: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E0474">
              <w:rPr>
                <w:b/>
                <w:sz w:val="28"/>
                <w:szCs w:val="28"/>
              </w:rPr>
              <w:t>Фактическая</w:t>
            </w: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Упрощение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4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Решение задач по теме многогранники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Решение задач по теме многогранники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Иррациональные уравнение и неравенства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Показательные уравнения и неравенства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tabs>
                <w:tab w:val="left" w:pos="225"/>
                <w:tab w:val="center" w:pos="369"/>
              </w:tabs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Логарифмические уравнения и неравенства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Тригонометрические уравнения и неравенства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Понятие вектора. </w:t>
            </w:r>
            <w:r w:rsidRPr="002E0474">
              <w:rPr>
                <w:rFonts w:eastAsia="Calibri"/>
                <w:sz w:val="28"/>
                <w:szCs w:val="28"/>
              </w:rPr>
              <w:lastRenderedPageBreak/>
              <w:t xml:space="preserve">Равенство векторов.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lastRenderedPageBreak/>
              <w:t>П.38</w:t>
            </w:r>
            <w:r w:rsidRPr="002E0474">
              <w:rPr>
                <w:sz w:val="28"/>
                <w:szCs w:val="28"/>
              </w:rPr>
              <w:t>,39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Производная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Производная степенной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Нахождение производной </w:t>
            </w:r>
            <w:r w:rsidRPr="002E0474">
              <w:rPr>
                <w:sz w:val="28"/>
                <w:szCs w:val="28"/>
              </w:rPr>
              <w:t>степенной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Сложение и вычитание векторов. Сумма нескольких векторов.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</w:t>
            </w:r>
            <w:r w:rsidRPr="002E0474">
              <w:rPr>
                <w:sz w:val="28"/>
                <w:szCs w:val="28"/>
              </w:rPr>
              <w:t>40-41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Умножение вектора на число.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П.</w:t>
            </w:r>
            <w:r w:rsidRPr="002E0474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Правила дифференцирования.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Применение правил дифференцирования.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Применение правил дифференцирования.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Компланарные векторы. Правило параллелепипеда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</w:t>
            </w:r>
            <w:r w:rsidRPr="002E0474">
              <w:rPr>
                <w:sz w:val="28"/>
                <w:szCs w:val="28"/>
              </w:rPr>
              <w:t>43-44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Разложение вектора по трём </w:t>
            </w:r>
            <w:r w:rsidRPr="002E0474">
              <w:rPr>
                <w:rFonts w:eastAsia="Calibri"/>
                <w:sz w:val="28"/>
                <w:szCs w:val="28"/>
              </w:rPr>
              <w:lastRenderedPageBreak/>
              <w:t>некомпланарным векторам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lastRenderedPageBreak/>
              <w:t>П.</w:t>
            </w:r>
            <w:r w:rsidRPr="002E0474"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Применение правил дифференцирования.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E047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 по теме</w:t>
            </w:r>
            <w:r w:rsidRPr="002E0474">
              <w:rPr>
                <w:rFonts w:eastAsia="Calibri"/>
                <w:b/>
                <w:sz w:val="28"/>
                <w:szCs w:val="28"/>
              </w:rPr>
              <w:t xml:space="preserve">: « </w:t>
            </w:r>
            <w:r w:rsidRPr="002E0474">
              <w:rPr>
                <w:rFonts w:eastAsia="Calibri"/>
                <w:sz w:val="28"/>
                <w:szCs w:val="28"/>
              </w:rPr>
              <w:t>Векторы в пространстве</w:t>
            </w:r>
            <w:r w:rsidRPr="002E0474">
              <w:rPr>
                <w:rFonts w:eastAsia="Calibri"/>
                <w:b/>
                <w:sz w:val="28"/>
                <w:szCs w:val="28"/>
              </w:rPr>
              <w:t>»</w:t>
            </w:r>
            <w:r w:rsidRPr="002E047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Прямоугольная система координат в пространстве.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П.4</w:t>
            </w:r>
            <w:r w:rsidRPr="002E0474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b/>
                <w:i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rFonts w:eastAsia="Calibri"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color w:val="C00000"/>
                <w:sz w:val="28"/>
                <w:szCs w:val="28"/>
              </w:rPr>
              <w:t xml:space="preserve"> </w:t>
            </w:r>
            <w:r w:rsidRPr="002E0474">
              <w:rPr>
                <w:color w:val="000000"/>
                <w:sz w:val="28"/>
                <w:szCs w:val="28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Координаты </w:t>
            </w:r>
            <w:r w:rsidRPr="002E0474">
              <w:rPr>
                <w:rFonts w:eastAsia="Calibri"/>
                <w:sz w:val="28"/>
                <w:szCs w:val="28"/>
              </w:rPr>
              <w:lastRenderedPageBreak/>
              <w:t xml:space="preserve">вектора.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lastRenderedPageBreak/>
              <w:t>П.</w:t>
            </w: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E047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Связь между координатами векторов и координатами точек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</w:t>
            </w:r>
            <w:r w:rsidRPr="002E0474"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Простейшие задачи в координатах.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Угол между векторами.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</w:t>
            </w:r>
            <w:r w:rsidRPr="002E0474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на вычисление производной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на вычисление производной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57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на вычисление производной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57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Решение задач</w:t>
            </w:r>
            <w:r w:rsidRPr="002E0474">
              <w:rPr>
                <w:rFonts w:eastAsia="Calibri"/>
                <w:sz w:val="28"/>
                <w:szCs w:val="28"/>
              </w:rPr>
              <w:t xml:space="preserve"> по теме: </w:t>
            </w:r>
            <w:r w:rsidRPr="002E0474">
              <w:rPr>
                <w:rFonts w:eastAsia="Calibri"/>
                <w:sz w:val="28"/>
                <w:szCs w:val="28"/>
              </w:rPr>
              <w:lastRenderedPageBreak/>
              <w:t>«Координаты векторов».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Решение задач</w:t>
            </w:r>
            <w:r w:rsidRPr="002E0474">
              <w:rPr>
                <w:rFonts w:eastAsia="Calibri"/>
                <w:sz w:val="28"/>
                <w:szCs w:val="28"/>
              </w:rPr>
              <w:t xml:space="preserve"> по теме: «Координаты векторов».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sz w:val="28"/>
                <w:szCs w:val="28"/>
              </w:rPr>
            </w:pPr>
            <w:r w:rsidRPr="002E0474">
              <w:rPr>
                <w:b/>
                <w:i/>
                <w:sz w:val="28"/>
                <w:szCs w:val="28"/>
              </w:rPr>
              <w:t>Контрольная работа № 2 по теме « Производная и ее геометрический смысл»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 xml:space="preserve">Возрастание и убывание функций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Возрастание и убывание функций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Скалярное произведение векторов.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</w:t>
            </w:r>
            <w:r w:rsidRPr="002E0474"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80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Вычисление углов между прямыми и плоскостями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</w:t>
            </w:r>
            <w:r w:rsidRPr="002E0474"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Экстремумы функции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Экстремумы функции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Повторение по теме: «Возрастание и убывание функций.  Экстремумы функции».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Центральная и осевая симметрии.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П.54</w:t>
            </w:r>
            <w:r w:rsidRPr="002E0474">
              <w:rPr>
                <w:sz w:val="28"/>
                <w:szCs w:val="28"/>
              </w:rPr>
              <w:t>-</w:t>
            </w:r>
            <w:r w:rsidRPr="002E0474">
              <w:rPr>
                <w:rFonts w:eastAsia="Calibri"/>
                <w:sz w:val="28"/>
                <w:szCs w:val="28"/>
              </w:rPr>
              <w:t>55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Зеркальная симметрия. Параллельный перенос.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</w:t>
            </w:r>
            <w:r w:rsidRPr="002E0474">
              <w:rPr>
                <w:sz w:val="28"/>
                <w:szCs w:val="28"/>
              </w:rPr>
              <w:t>56-57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Применение производной к построению графиков функций</w:t>
            </w:r>
            <w:r w:rsidRPr="002E047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Применение производной к построению графиков функций</w:t>
            </w:r>
            <w:r w:rsidRPr="002E047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П.56</w:t>
            </w:r>
            <w:r w:rsidRPr="002E0474">
              <w:rPr>
                <w:sz w:val="28"/>
                <w:szCs w:val="28"/>
              </w:rPr>
              <w:t>-</w:t>
            </w:r>
            <w:r w:rsidRPr="002E0474">
              <w:rPr>
                <w:rFonts w:eastAsia="Calibri"/>
                <w:sz w:val="28"/>
                <w:szCs w:val="28"/>
              </w:rPr>
              <w:t>57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Построение графиков функций с помощью производной.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b/>
                <w:i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Решение задач</w:t>
            </w:r>
            <w:r w:rsidRPr="002E0474">
              <w:rPr>
                <w:rFonts w:eastAsia="Calibri"/>
                <w:sz w:val="28"/>
                <w:szCs w:val="28"/>
              </w:rPr>
              <w:t xml:space="preserve"> по теме: «Скалярное произведение векторов».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Решение задач</w:t>
            </w:r>
            <w:r w:rsidRPr="002E0474">
              <w:rPr>
                <w:rFonts w:eastAsia="Calibri"/>
                <w:sz w:val="28"/>
                <w:szCs w:val="28"/>
              </w:rPr>
              <w:t xml:space="preserve"> по теме: «Скалярное произведение векторов».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 xml:space="preserve">Повторение по теме «Применение производной к построению </w:t>
            </w:r>
            <w:r w:rsidRPr="002E0474">
              <w:rPr>
                <w:sz w:val="28"/>
                <w:szCs w:val="28"/>
              </w:rPr>
              <w:lastRenderedPageBreak/>
              <w:t>графиков</w:t>
            </w:r>
          </w:p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функций».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Наибольшее и наименьшее значения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Нахождение наибольшего и наименьшего значения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62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Решение задач</w:t>
            </w:r>
            <w:r w:rsidRPr="002E0474">
              <w:rPr>
                <w:rFonts w:eastAsia="Calibri"/>
                <w:sz w:val="28"/>
                <w:szCs w:val="28"/>
              </w:rPr>
              <w:t xml:space="preserve"> по теме: «Скалярное произведение векторов».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b/>
                <w:bCs/>
                <w:i/>
                <w:iCs/>
                <w:sz w:val="28"/>
                <w:szCs w:val="28"/>
              </w:rPr>
              <w:t>Контрольная работа  № 3 по теме «</w:t>
            </w:r>
            <w:r w:rsidRPr="002E0474">
              <w:rPr>
                <w:rFonts w:eastAsia="Calibri"/>
                <w:b/>
                <w:i/>
                <w:sz w:val="28"/>
                <w:szCs w:val="28"/>
              </w:rPr>
              <w:t>Векторы в пространстве</w:t>
            </w:r>
            <w:r w:rsidRPr="002E0474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Нахождение наибольшего и наименьшего значения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Решение задач на нахождение наибольшего и наименьшего значения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 xml:space="preserve">Нахождение наибольшего и наименьшего значения </w:t>
            </w:r>
            <w:r w:rsidRPr="002E0474">
              <w:rPr>
                <w:sz w:val="28"/>
                <w:szCs w:val="28"/>
              </w:rPr>
              <w:lastRenderedPageBreak/>
              <w:t>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517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Понятие цилиндра.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П.</w:t>
            </w:r>
            <w:r w:rsidRPr="002E0474">
              <w:rPr>
                <w:sz w:val="28"/>
                <w:szCs w:val="28"/>
              </w:rPr>
              <w:t>59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b/>
                <w:sz w:val="28"/>
                <w:szCs w:val="28"/>
              </w:rPr>
              <w:t>К/</w:t>
            </w:r>
            <w:proofErr w:type="gramStart"/>
            <w:r w:rsidRPr="002E0474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Площадь поверхности  цилиндра.</w:t>
            </w:r>
            <w:r w:rsidRPr="002E0474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П.</w:t>
            </w:r>
            <w:r w:rsidRPr="002E0474"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Решение задач на нахождение наибольшего и наименьшего значения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E04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Повторение по теме «Наибольшее и наименьшее значения функции».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Повторение по теме «Наибольшее и наименьшее значения функции».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 по теме: «Цилиндр».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Понятие конуса.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П.6</w:t>
            </w:r>
            <w:r w:rsidRPr="002E0474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 xml:space="preserve">Обобщение по теме «Применение производной к исследованию </w:t>
            </w:r>
            <w:r w:rsidRPr="002E0474">
              <w:rPr>
                <w:sz w:val="28"/>
                <w:szCs w:val="28"/>
              </w:rPr>
              <w:lastRenderedPageBreak/>
              <w:t>функций».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b/>
                <w:i/>
                <w:sz w:val="28"/>
                <w:szCs w:val="28"/>
              </w:rPr>
              <w:t>Контрольная работа № 4 по теме «Применение производной к исследованию функций»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Первообразная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Площадь поверхности  конуса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П.</w:t>
            </w:r>
            <w:r w:rsidRPr="002E0474">
              <w:rPr>
                <w:sz w:val="28"/>
                <w:szCs w:val="28"/>
              </w:rPr>
              <w:t>62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Усечённый конус.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</w:t>
            </w:r>
            <w:r w:rsidRPr="002E0474"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Первообразная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П.61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 xml:space="preserve">Правила нахождения </w:t>
            </w:r>
            <w:proofErr w:type="gramStart"/>
            <w:r w:rsidRPr="002E0474">
              <w:rPr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 xml:space="preserve">Правила нахождения </w:t>
            </w:r>
            <w:proofErr w:type="gramStart"/>
            <w:r w:rsidRPr="002E0474">
              <w:rPr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 по теме: «Конус».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Сфера и шар.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</w:t>
            </w:r>
            <w:r w:rsidRPr="002E0474">
              <w:rPr>
                <w:sz w:val="28"/>
                <w:szCs w:val="28"/>
              </w:rPr>
              <w:t>64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 xml:space="preserve">Вычисление  </w:t>
            </w:r>
            <w:proofErr w:type="gramStart"/>
            <w:r w:rsidRPr="002E0474">
              <w:rPr>
                <w:sz w:val="28"/>
                <w:szCs w:val="28"/>
              </w:rPr>
              <w:t>первообразной</w:t>
            </w:r>
            <w:proofErr w:type="gramEnd"/>
            <w:r w:rsidRPr="002E047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 xml:space="preserve">Площадь криволинейной трапеции и интеграл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 xml:space="preserve">Площадь криволинейной трапеции и интеграл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Уравнение сферы.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</w:t>
            </w:r>
            <w:r w:rsidRPr="002E0474">
              <w:rPr>
                <w:sz w:val="28"/>
                <w:szCs w:val="28"/>
              </w:rPr>
              <w:t>65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Взаимное расположение сферы и плоскости.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</w:t>
            </w:r>
            <w:r w:rsidRPr="002E0474">
              <w:rPr>
                <w:sz w:val="28"/>
                <w:szCs w:val="28"/>
              </w:rPr>
              <w:t>66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Вычисление интегралов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Вычисление интегралов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Вычисление интегралов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.57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Касательная плоскость к сфере.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П.67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 xml:space="preserve"> </w:t>
            </w:r>
            <w:r w:rsidRPr="002E0474">
              <w:rPr>
                <w:rFonts w:eastAsia="Calibri"/>
                <w:sz w:val="28"/>
                <w:szCs w:val="28"/>
              </w:rPr>
              <w:t xml:space="preserve">Площадь  сферы.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П.68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на вычисление площадей с помощью интегралов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Решение задач на вычисление площадей с </w:t>
            </w:r>
            <w:r w:rsidRPr="002E0474">
              <w:rPr>
                <w:color w:val="000000"/>
                <w:sz w:val="28"/>
                <w:szCs w:val="28"/>
              </w:rPr>
              <w:lastRenderedPageBreak/>
              <w:t>помощью интегралов</w:t>
            </w:r>
            <w:r w:rsidRPr="002E047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 по теме: «Шар».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 по теме: «Цилиндр, конус, шар».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на вычисление площадей с помощью интегралов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 xml:space="preserve">Обобщение по теме: «Интеграл».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3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b/>
                <w:i/>
                <w:sz w:val="28"/>
                <w:szCs w:val="28"/>
              </w:rPr>
              <w:t>Контрольная работа № 5 по теме «Интеграл».</w:t>
            </w:r>
            <w:r w:rsidRPr="002E0474">
              <w:rPr>
                <w:b/>
                <w:i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 по теме: «Цилиндр, конус, шар».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b/>
                <w:bCs/>
                <w:i/>
                <w:iCs/>
                <w:sz w:val="28"/>
                <w:szCs w:val="28"/>
              </w:rPr>
              <w:t>Контрольная работа  № 6  по теме «Цилиндр, конус, шар»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Правило произведения.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Применение правила произведения при решении задач.</w:t>
            </w:r>
            <w:r w:rsidRPr="002E0474">
              <w:rPr>
                <w:color w:val="C00000"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 xml:space="preserve">Перестановки.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ind w:right="-4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ind w:right="-40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Размещения.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E04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Понятие объёма. Объём прямоугольного параллелепипеда.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П.74</w:t>
            </w:r>
            <w:r w:rsidRPr="002E0474">
              <w:rPr>
                <w:sz w:val="28"/>
                <w:szCs w:val="28"/>
              </w:rPr>
              <w:t>-</w:t>
            </w:r>
            <w:r w:rsidRPr="002E0474">
              <w:rPr>
                <w:rFonts w:eastAsia="Calibri"/>
                <w:sz w:val="28"/>
                <w:szCs w:val="28"/>
              </w:rPr>
              <w:t>75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ind w:right="-4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ind w:right="-40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по теме: «Объём прямоугольного параллелепипеда»</w:t>
            </w:r>
            <w:r w:rsidRPr="002E047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53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Размещения</w:t>
            </w:r>
            <w:r w:rsidRPr="002E0474">
              <w:rPr>
                <w:color w:val="C00000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Сочетания и их свойства.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4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Бином Ньютона</w:t>
            </w:r>
            <w:proofErr w:type="gramStart"/>
            <w:r w:rsidRPr="002E0474">
              <w:rPr>
                <w:sz w:val="28"/>
                <w:szCs w:val="28"/>
              </w:rPr>
              <w:t xml:space="preserve"> </w:t>
            </w:r>
            <w:r w:rsidRPr="002E0474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2E047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4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Объём прямой призмы.</w:t>
            </w:r>
          </w:p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</w:t>
            </w:r>
            <w:r w:rsidRPr="002E0474">
              <w:rPr>
                <w:sz w:val="28"/>
                <w:szCs w:val="28"/>
              </w:rPr>
              <w:t>77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4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Объём цилиндра.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4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Свойства биноминальных коэффициентов. Треугольник Паскаля.</w:t>
            </w:r>
            <w:r w:rsidRPr="002E0474">
              <w:rPr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64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4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События.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Комбинация событий. Противоположное событие.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Решение задач по теме: «Объём </w:t>
            </w:r>
            <w:r w:rsidRPr="002E0474">
              <w:rPr>
                <w:rFonts w:eastAsia="Calibri"/>
                <w:sz w:val="28"/>
                <w:szCs w:val="28"/>
              </w:rPr>
              <w:lastRenderedPageBreak/>
              <w:t>прямой призмы и цилиндра».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Вычисление объёмов тел.  Объём наклонной призмы.</w:t>
            </w:r>
            <w:r w:rsidRPr="002E04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Вероятность события.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67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Сложение вероятностей</w:t>
            </w:r>
            <w:proofErr w:type="gramStart"/>
            <w:r w:rsidRPr="002E0474">
              <w:rPr>
                <w:sz w:val="28"/>
                <w:szCs w:val="28"/>
              </w:rPr>
              <w:t>.</w:t>
            </w:r>
            <w:r w:rsidRPr="002E0474">
              <w:rPr>
                <w:color w:val="000000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Независимые события. Умножение вероятностей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Объём пирамиды.</w:t>
            </w:r>
            <w:r w:rsidRPr="002E04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П.80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554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Объём конуса.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П.81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5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Статистическая вероятность</w:t>
            </w:r>
            <w:proofErr w:type="gramStart"/>
            <w:r w:rsidRPr="002E0474">
              <w:rPr>
                <w:color w:val="000000"/>
                <w:sz w:val="28"/>
                <w:szCs w:val="28"/>
              </w:rPr>
              <w:t xml:space="preserve"> </w:t>
            </w:r>
            <w:r w:rsidRPr="002E0474">
              <w:rPr>
                <w:sz w:val="28"/>
                <w:szCs w:val="28"/>
              </w:rPr>
              <w:t>.</w:t>
            </w:r>
            <w:proofErr w:type="gramEnd"/>
            <w:r w:rsidRPr="002E04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Повторение по теме «Элементы теории вероятностей»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04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Случайные величины.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практических задач по теме «Статистика»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Центральные тенденции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Меры разброса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81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Решение задач по теме: «Объём наклонной призмы, пирамиды и конуса».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Решение задач по теме: «Объём наклонной призмы, пирамиды и конуса».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Обобщение по теме: «</w:t>
            </w:r>
            <w:r w:rsidRPr="002E0474">
              <w:rPr>
                <w:bCs/>
                <w:sz w:val="28"/>
                <w:szCs w:val="28"/>
              </w:rPr>
              <w:t>Элементы математической статистики, комбинаторики и теории вероятностей».</w:t>
            </w:r>
            <w:r w:rsidRPr="002E0474">
              <w:rPr>
                <w:bCs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b/>
                <w:i/>
                <w:sz w:val="28"/>
                <w:szCs w:val="28"/>
              </w:rPr>
              <w:t>Контрольная работа № 7 по теме «</w:t>
            </w:r>
            <w:r w:rsidRPr="002E0474">
              <w:rPr>
                <w:b/>
                <w:bCs/>
                <w:i/>
                <w:sz w:val="28"/>
                <w:szCs w:val="28"/>
              </w:rPr>
              <w:t>Элементы математической статистики, комбинаторики и теории  вероятностей</w:t>
            </w:r>
            <w:r w:rsidRPr="002E0474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Объём шара. </w:t>
            </w:r>
            <w:r w:rsidRPr="002E0474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Объём шарового сегмента, </w:t>
            </w:r>
            <w:r w:rsidRPr="002E0474">
              <w:rPr>
                <w:rFonts w:eastAsia="Calibri"/>
                <w:sz w:val="28"/>
                <w:szCs w:val="28"/>
              </w:rPr>
              <w:lastRenderedPageBreak/>
              <w:t xml:space="preserve">шарового слоя и шарового сектора.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Повторение по теме: «Числа и алгебраические преобразования» </w:t>
            </w:r>
            <w:r w:rsidRPr="002E0474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уравнений».</w:t>
            </w:r>
            <w:r w:rsidRPr="002E0474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П.82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уравнений».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Площадь сферы.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П.84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 по теме: «Объём шара и площадь сферы».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«Системы уравнений».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517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«Системы уравнений».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неравенств».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П.84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</w:t>
            </w:r>
            <w:r w:rsidRPr="002E047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неравенств».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«Системы неравенств».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«Системы неравенств».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4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b/>
                <w:bCs/>
                <w:i/>
                <w:iCs/>
                <w:sz w:val="28"/>
                <w:szCs w:val="28"/>
              </w:rPr>
              <w:t>Контрольная работа  № 8 по теме «Объемы тел»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Повторение по теме: «Параллельность прямых и плоскостей».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текстовых задач».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текстовых задач».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текстовых задач».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Повторение по теме: «Перпендикулярность прямых и плоскостей».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Повторение по </w:t>
            </w:r>
            <w:r w:rsidRPr="002E0474">
              <w:rPr>
                <w:rFonts w:eastAsia="Calibri"/>
                <w:sz w:val="28"/>
                <w:szCs w:val="28"/>
              </w:rPr>
              <w:lastRenderedPageBreak/>
              <w:t xml:space="preserve">теме: «Призма, пирамида».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Повторение по теме: «Решение текстовых задач».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«Функции и графики».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«Производная функц</w:t>
            </w:r>
            <w:proofErr w:type="gramStart"/>
            <w:r w:rsidRPr="002E0474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2E0474">
              <w:rPr>
                <w:color w:val="000000"/>
                <w:sz w:val="28"/>
                <w:szCs w:val="28"/>
              </w:rPr>
              <w:t xml:space="preserve"> применение к решению задач».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Повторение по теме: «Призма, пирамида».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Повторение по теме: «</w:t>
            </w:r>
            <w:r w:rsidRPr="002E0474">
              <w:rPr>
                <w:bCs/>
                <w:iCs/>
                <w:sz w:val="28"/>
                <w:szCs w:val="28"/>
              </w:rPr>
              <w:t>Цилиндр, конус, шар</w:t>
            </w:r>
            <w:r w:rsidRPr="002E0474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77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задач на проценты».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77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b/>
                <w:i/>
                <w:color w:val="000000"/>
                <w:sz w:val="28"/>
                <w:szCs w:val="28"/>
              </w:rPr>
              <w:t>Итоговая контрольная работа № 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b/>
                <w:i/>
                <w:color w:val="000000"/>
                <w:sz w:val="28"/>
                <w:szCs w:val="28"/>
              </w:rPr>
              <w:t>Итоговая контрольная работа № 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Повторение по теме: «</w:t>
            </w:r>
            <w:r w:rsidRPr="002E0474">
              <w:rPr>
                <w:bCs/>
                <w:iCs/>
                <w:sz w:val="28"/>
                <w:szCs w:val="28"/>
              </w:rPr>
              <w:t>Цилиндр, конус, шар</w:t>
            </w:r>
            <w:r w:rsidRPr="002E0474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Повторение по теме: «Призма, </w:t>
            </w:r>
            <w:r w:rsidRPr="002E0474">
              <w:rPr>
                <w:rFonts w:eastAsia="Calibri"/>
                <w:sz w:val="28"/>
                <w:szCs w:val="28"/>
              </w:rPr>
              <w:lastRenderedPageBreak/>
              <w:t xml:space="preserve">пирамида».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Calibri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задач на проценты».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Повторение по теме: «Решение задач на </w:t>
            </w:r>
            <w:proofErr w:type="spellStart"/>
            <w:proofErr w:type="gramStart"/>
            <w:r w:rsidRPr="002E0474">
              <w:rPr>
                <w:color w:val="000000"/>
                <w:sz w:val="28"/>
                <w:szCs w:val="28"/>
              </w:rPr>
              <w:t>на</w:t>
            </w:r>
            <w:proofErr w:type="spellEnd"/>
            <w:proofErr w:type="gramEnd"/>
            <w:r w:rsidRPr="002E0474">
              <w:rPr>
                <w:color w:val="000000"/>
                <w:sz w:val="28"/>
                <w:szCs w:val="28"/>
              </w:rPr>
              <w:t xml:space="preserve"> движение».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Повторение по теме: «Решение задач на </w:t>
            </w:r>
            <w:proofErr w:type="spellStart"/>
            <w:proofErr w:type="gramStart"/>
            <w:r w:rsidRPr="002E0474">
              <w:rPr>
                <w:color w:val="000000"/>
                <w:sz w:val="28"/>
                <w:szCs w:val="28"/>
              </w:rPr>
              <w:t>на</w:t>
            </w:r>
            <w:proofErr w:type="spellEnd"/>
            <w:proofErr w:type="gramEnd"/>
            <w:r w:rsidRPr="002E0474">
              <w:rPr>
                <w:color w:val="000000"/>
                <w:sz w:val="28"/>
                <w:szCs w:val="28"/>
              </w:rPr>
              <w:t xml:space="preserve"> движение».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ЕГЭ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ЕГЭ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5"/>
              </w:numPr>
              <w:spacing w:after="150" w:line="276" w:lineRule="auto"/>
              <w:contextualSpacing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1A6E" w:rsidRPr="002E0474" w:rsidRDefault="00AF1A6E" w:rsidP="00AF1A6E">
      <w:pPr>
        <w:spacing w:after="200" w:line="276" w:lineRule="auto"/>
        <w:rPr>
          <w:sz w:val="28"/>
          <w:szCs w:val="28"/>
        </w:rPr>
      </w:pPr>
    </w:p>
    <w:p w:rsidR="00AF1A6E" w:rsidRPr="002E0474" w:rsidRDefault="00AF1A6E" w:rsidP="00AF1A6E">
      <w:pPr>
        <w:spacing w:after="200" w:line="276" w:lineRule="auto"/>
        <w:rPr>
          <w:sz w:val="28"/>
          <w:szCs w:val="28"/>
        </w:rPr>
      </w:pPr>
    </w:p>
    <w:p w:rsidR="00AF1A6E" w:rsidRPr="002E0474" w:rsidRDefault="00AF1A6E" w:rsidP="00AF1A6E">
      <w:pPr>
        <w:spacing w:after="15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AF1A6E" w:rsidRPr="002E0474" w:rsidRDefault="00AF1A6E" w:rsidP="00AF1A6E">
      <w:pPr>
        <w:spacing w:after="15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b/>
          <w:bCs/>
          <w:color w:val="000000"/>
          <w:sz w:val="28"/>
          <w:szCs w:val="28"/>
          <w:lang w:eastAsia="ru-RU"/>
        </w:rPr>
        <w:t>по математике в 11 -Б классе (6 часа в неделю, всего 198 часов)</w:t>
      </w:r>
    </w:p>
    <w:tbl>
      <w:tblPr>
        <w:tblW w:w="9072" w:type="dxa"/>
        <w:tblInd w:w="327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92"/>
        <w:gridCol w:w="2268"/>
        <w:gridCol w:w="1134"/>
        <w:gridCol w:w="1985"/>
        <w:gridCol w:w="1417"/>
        <w:gridCol w:w="1276"/>
      </w:tblGrid>
      <w:tr w:rsidR="00AF1A6E" w:rsidRPr="002E0474" w:rsidTr="0072115D">
        <w:trPr>
          <w:trHeight w:val="391"/>
        </w:trPr>
        <w:tc>
          <w:tcPr>
            <w:tcW w:w="992" w:type="dxa"/>
            <w:vMerge w:val="restart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F1A6E" w:rsidRPr="002E0474" w:rsidRDefault="00AF1A6E" w:rsidP="00AF1A6E">
            <w:pPr>
              <w:spacing w:after="150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AF1A6E" w:rsidRPr="002E0474" w:rsidRDefault="00AF1A6E" w:rsidP="00AF1A6E">
            <w:pPr>
              <w:spacing w:after="150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E047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E047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  <w:p w:rsidR="00AF1A6E" w:rsidRPr="002E0474" w:rsidRDefault="00AF1A6E" w:rsidP="00AF1A6E">
            <w:pPr>
              <w:spacing w:after="150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F1A6E" w:rsidRPr="002E0474" w:rsidRDefault="00AF1A6E" w:rsidP="00AF1A6E">
            <w:pPr>
              <w:spacing w:after="150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разделов и тем уроков</w:t>
            </w: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F1A6E" w:rsidRPr="002E0474" w:rsidRDefault="00AF1A6E" w:rsidP="00AF1A6E">
            <w:pPr>
              <w:spacing w:after="160" w:line="259" w:lineRule="auto"/>
              <w:ind w:right="-135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b/>
                <w:sz w:val="28"/>
                <w:szCs w:val="28"/>
                <w:lang w:eastAsia="en-US"/>
              </w:rPr>
              <w:t>Пара</w:t>
            </w: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b/>
                <w:sz w:val="28"/>
                <w:szCs w:val="28"/>
                <w:lang w:eastAsia="en-US"/>
              </w:rPr>
              <w:t>Граф, пункт</w:t>
            </w: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b/>
                <w:sz w:val="28"/>
                <w:szCs w:val="28"/>
                <w:lang w:eastAsia="en-US"/>
              </w:rPr>
              <w:t>Форма организации учебных занятий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AF1A6E" w:rsidRPr="002E0474" w:rsidTr="0072115D">
        <w:trPr>
          <w:trHeight w:val="144"/>
        </w:trPr>
        <w:tc>
          <w:tcPr>
            <w:tcW w:w="992" w:type="dxa"/>
            <w:vMerge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AF1A6E" w:rsidRPr="002E0474" w:rsidRDefault="00AF1A6E" w:rsidP="00AF1A6E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A6E" w:rsidRPr="002E0474" w:rsidRDefault="00AF1A6E" w:rsidP="00AF1A6E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AF1A6E" w:rsidRPr="002E0474" w:rsidRDefault="00AF1A6E" w:rsidP="00AF1A6E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b/>
                <w:sz w:val="28"/>
                <w:szCs w:val="28"/>
                <w:lang w:eastAsia="en-US"/>
              </w:rPr>
              <w:t>Планируемая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b/>
                <w:sz w:val="28"/>
                <w:szCs w:val="28"/>
                <w:lang w:eastAsia="en-US"/>
              </w:rPr>
              <w:t>Фактическая</w:t>
            </w: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Упрощение выражений.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Решение задач по теме </w:t>
            </w: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многогранники.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Решение задач по теме многогранники.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Иррациональные уравнения, неравенства.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Показательные уравнения, неравенства.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Логарифмические уравнения и неравенства.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Тригонометрические уравнения и неравенства.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Входная 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Область определения и множеств значений тригонометрических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Область определения и множество значений тригонометрических функций.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Понятие вектора. Равенство векторов.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П.38,39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Сложение и вычитание векторов. Сумма нескольких векторов.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П.40,41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Умножение вектора на число.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П.42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Свойства функции у = </w:t>
            </w:r>
            <w:r w:rsidRPr="002E0474">
              <w:rPr>
                <w:rFonts w:eastAsia="Calibri"/>
                <w:position w:val="-6"/>
                <w:sz w:val="28"/>
                <w:szCs w:val="28"/>
                <w:lang w:eastAsia="en-US"/>
              </w:rPr>
              <w:object w:dxaOrig="4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1pt;height:10.9pt" o:ole="">
                  <v:imagedata r:id="rId6" o:title=""/>
                </v:shape>
                <o:OLEObject Type="Embed" ProgID="Equation.3" ShapeID="_x0000_i1025" DrawAspect="Content" ObjectID="_1674548818" r:id="rId7"/>
              </w:objec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 х и её график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Свойства функции    у = </w:t>
            </w:r>
            <w:r w:rsidRPr="002E0474">
              <w:rPr>
                <w:rFonts w:eastAsia="Calibri"/>
                <w:position w:val="-6"/>
                <w:sz w:val="28"/>
                <w:szCs w:val="28"/>
                <w:lang w:eastAsia="en-US"/>
              </w:rPr>
              <w:object w:dxaOrig="390" w:dyaOrig="210">
                <v:shape id="_x0000_i1026" type="#_x0000_t75" style="width:20.1pt;height:10.9pt" o:ole="">
                  <v:imagedata r:id="rId6" o:title=""/>
                </v:shape>
                <o:OLEObject Type="Embed" ProgID="Equation.3" ShapeID="_x0000_i1026" DrawAspect="Content" ObjectID="_1674548819" r:id="rId8"/>
              </w:objec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 х и её график.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Компланарные векторы. Правило </w: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lastRenderedPageBreak/>
              <w:t>параллелепипеда.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lastRenderedPageBreak/>
              <w:t>П.43,44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Свойства функции у = </w:t>
            </w:r>
            <w:r w:rsidRPr="002E0474">
              <w:rPr>
                <w:rFonts w:eastAsia="Calibri"/>
                <w:position w:val="-6"/>
                <w:sz w:val="28"/>
                <w:szCs w:val="28"/>
                <w:lang w:eastAsia="en-US"/>
              </w:rPr>
              <w:object w:dxaOrig="360" w:dyaOrig="285">
                <v:shape id="_x0000_i1027" type="#_x0000_t75" style="width:19.25pt;height:14.25pt" o:ole="">
                  <v:imagedata r:id="rId9" o:title=""/>
                </v:shape>
                <o:OLEObject Type="Embed" ProgID="Equation.3" ShapeID="_x0000_i1027" DrawAspect="Content" ObjectID="_1674548820" r:id="rId10"/>
              </w:objec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 х и её график.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Свойства функции    у = </w:t>
            </w:r>
            <w:r w:rsidRPr="002E0474">
              <w:rPr>
                <w:rFonts w:eastAsia="Calibri"/>
                <w:position w:val="-6"/>
                <w:sz w:val="28"/>
                <w:szCs w:val="28"/>
                <w:lang w:eastAsia="en-US"/>
              </w:rPr>
              <w:object w:dxaOrig="360" w:dyaOrig="285">
                <v:shape id="_x0000_i1028" type="#_x0000_t75" style="width:19.25pt;height:14.25pt" o:ole="">
                  <v:imagedata r:id="rId9" o:title=""/>
                </v:shape>
                <o:OLEObject Type="Embed" ProgID="Equation.3" ShapeID="_x0000_i1028" DrawAspect="Content" ObjectID="_1674548821" r:id="rId11"/>
              </w:objec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 х и её график.</w:t>
            </w:r>
          </w:p>
          <w:p w:rsidR="00AF1A6E" w:rsidRPr="002E0474" w:rsidRDefault="00AF1A6E" w:rsidP="00AF1A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Разложение вектора по трём некомпланарным векторам.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П.45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Построение графиков функций у = </w:t>
            </w:r>
            <w:r w:rsidRPr="002E0474">
              <w:rPr>
                <w:rFonts w:eastAsia="Calibri"/>
                <w:position w:val="-6"/>
                <w:sz w:val="28"/>
                <w:szCs w:val="28"/>
                <w:lang w:eastAsia="en-US"/>
              </w:rPr>
              <w:object w:dxaOrig="400" w:dyaOrig="220">
                <v:shape id="_x0000_i1029" type="#_x0000_t75" style="width:20.1pt;height:10.9pt" o:ole="">
                  <v:imagedata r:id="rId6" o:title=""/>
                </v:shape>
                <o:OLEObject Type="Embed" ProgID="Equation.3" ShapeID="_x0000_i1029" DrawAspect="Content" ObjectID="_1674548822" r:id="rId12"/>
              </w:objec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 х и у = </w:t>
            </w:r>
            <w:r w:rsidRPr="002E0474">
              <w:rPr>
                <w:rFonts w:eastAsia="Calibri"/>
                <w:position w:val="-6"/>
                <w:sz w:val="28"/>
                <w:szCs w:val="28"/>
                <w:lang w:eastAsia="en-US"/>
              </w:rPr>
              <w:object w:dxaOrig="360" w:dyaOrig="285">
                <v:shape id="_x0000_i1030" type="#_x0000_t75" style="width:19.25pt;height:14.25pt" o:ole="">
                  <v:imagedata r:id="rId9" o:title=""/>
                </v:shape>
                <o:OLEObject Type="Embed" ProgID="Equation.3" ShapeID="_x0000_i1030" DrawAspect="Content" ObjectID="_1674548823" r:id="rId13"/>
              </w:objec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 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Построение графиков функций у = </w:t>
            </w:r>
            <w:r w:rsidRPr="002E0474">
              <w:rPr>
                <w:rFonts w:eastAsia="Calibri"/>
                <w:position w:val="-6"/>
                <w:sz w:val="28"/>
                <w:szCs w:val="28"/>
                <w:lang w:eastAsia="en-US"/>
              </w:rPr>
              <w:object w:dxaOrig="400" w:dyaOrig="220">
                <v:shape id="_x0000_i1031" type="#_x0000_t75" style="width:20.1pt;height:10.9pt" o:ole="">
                  <v:imagedata r:id="rId6" o:title=""/>
                </v:shape>
                <o:OLEObject Type="Embed" ProgID="Equation.3" ShapeID="_x0000_i1031" DrawAspect="Content" ObjectID="_1674548824" r:id="rId14"/>
              </w:objec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 х и у = </w:t>
            </w:r>
            <w:r w:rsidRPr="002E0474">
              <w:rPr>
                <w:rFonts w:eastAsia="Calibri"/>
                <w:position w:val="-6"/>
                <w:sz w:val="28"/>
                <w:szCs w:val="28"/>
                <w:lang w:eastAsia="en-US"/>
              </w:rPr>
              <w:object w:dxaOrig="360" w:dyaOrig="285">
                <v:shape id="_x0000_i1032" type="#_x0000_t75" style="width:19.25pt;height:14.25pt" o:ole="">
                  <v:imagedata r:id="rId9" o:title=""/>
                </v:shape>
                <o:OLEObject Type="Embed" ProgID="Equation.3" ShapeID="_x0000_i1032" DrawAspect="Content" ObjectID="_1674548825" r:id="rId15"/>
              </w:objec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 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по теме</w:t>
            </w:r>
            <w:r w:rsidRPr="002E0474">
              <w:rPr>
                <w:rFonts w:eastAsia="Calibri"/>
                <w:b/>
                <w:sz w:val="28"/>
                <w:szCs w:val="28"/>
                <w:lang w:eastAsia="en-US"/>
              </w:rPr>
              <w:t xml:space="preserve">: « </w: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t>Векторы в пространстве</w:t>
            </w:r>
            <w:r w:rsidRPr="002E0474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Свойства функции у = </w:t>
            </w:r>
            <w:r w:rsidRPr="002E0474">
              <w:rPr>
                <w:rFonts w:eastAsia="Calibri"/>
                <w:position w:val="-10"/>
                <w:sz w:val="28"/>
                <w:szCs w:val="28"/>
                <w:lang w:eastAsia="en-US"/>
              </w:rPr>
              <w:object w:dxaOrig="285" w:dyaOrig="285">
                <v:shape id="_x0000_i1033" type="#_x0000_t75" style="width:14.25pt;height:14.25pt" o:ole="">
                  <v:imagedata r:id="rId16" o:title=""/>
                </v:shape>
                <o:OLEObject Type="Embed" ProgID="Equation.3" ShapeID="_x0000_i1033" DrawAspect="Content" ObjectID="_1674548826" r:id="rId17"/>
              </w:objec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 х и её график.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Свойства функции    у = </w:t>
            </w:r>
            <w:r w:rsidRPr="002E0474">
              <w:rPr>
                <w:rFonts w:eastAsia="Calibri"/>
                <w:position w:val="-10"/>
                <w:sz w:val="28"/>
                <w:szCs w:val="28"/>
                <w:lang w:eastAsia="en-US"/>
              </w:rPr>
              <w:object w:dxaOrig="279" w:dyaOrig="279">
                <v:shape id="_x0000_i1034" type="#_x0000_t75" style="width:14.25pt;height:14.25pt" o:ole="">
                  <v:imagedata r:id="rId16" o:title=""/>
                </v:shape>
                <o:OLEObject Type="Embed" ProgID="Equation.3" ShapeID="_x0000_i1034" DrawAspect="Content" ObjectID="_1674548827" r:id="rId18"/>
              </w:objec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 х и её график.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Прямоугольная система координат в пространстве.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П.46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Обратные тригонометрические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Обратные тригонометрические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Координаты вектора.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П.47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Контрольная работа № 1по теме «Тригонометрические функции»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Производная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Связь между координатами векторов и координатами точек.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П.48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Производная степенной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Нахождение производной </w: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t>степенной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Простейшие задачи в координатах.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П.49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Правила дифференцирования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Применение правил дифференцирования.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Угол между векторами.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П.50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Применение </w:t>
            </w: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правил дифференцирования.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Применение правил дифференцирования.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по теме: «Координаты векторов».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57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Производные некоторых элементарных функций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57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Производные некоторых элементарных функций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по теме: «Координаты векторов».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Производные некоторых элементарных функций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Производные некоторых элементарных функций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Скалярное произведение векторов.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П.51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80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Вычисление углов между прямыми и плоскостями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П.52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Геометрический смысл производной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Геометрический смысл производной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Центральная и осевая симметрии.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П.54,55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Решение задач на вычисление производной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Решение задач на вычисление производной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Зеркальная симметрия. Параллельный перенос.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П.56,57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Решение задач на вычисление производной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Контрольная работа № 2 по теме « Производная и ее </w:t>
            </w:r>
            <w:proofErr w:type="spellStart"/>
            <w:r w:rsidRPr="002E0474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пргеометрический</w:t>
            </w:r>
            <w:proofErr w:type="spellEnd"/>
            <w:r w:rsidRPr="002E0474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смысл»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по теме: «Скалярное произведение векторов».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Возрастание и убывание функций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Возрастание и убывание функций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по теме: «Скалярное произведение векторов».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Экстремумы функции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Экстремумы функции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по теме: «Скалярное произведение векторов».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Повторение по теме: «Возрастание и убывание функций.  Экстремумы функции».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Применение производной к построению графиков функций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517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Контрольная работа  № 3 по теме «</w:t>
            </w:r>
            <w:r w:rsidRPr="002E0474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Векторы в пространстве</w:t>
            </w:r>
            <w:r w:rsidRPr="002E0474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b/>
                <w:sz w:val="28"/>
                <w:szCs w:val="28"/>
                <w:lang w:eastAsia="en-US"/>
              </w:rPr>
              <w:t>К/</w:t>
            </w:r>
            <w:proofErr w:type="gramStart"/>
            <w:r w:rsidRPr="002E0474">
              <w:rPr>
                <w:rFonts w:eastAsia="Calibri"/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Применение производной к построению графиков функций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Построение графиков функций с помощью производной.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Понятие цилиндра.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 59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Повторение по теме «Применение производной к построению графиков</w:t>
            </w:r>
          </w:p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функций».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Наибольшее и наименьшее значения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Площадь поверхности цилиндра.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П.60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Нахождение </w: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lastRenderedPageBreak/>
              <w:t>наибольшего и наименьшего значения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Нахождение наибольшего и наименьшего значения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по теме: «Цилиндр».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на нахождение наибольшего и наименьшего значения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на нахождение наибольшего и наименьшего значения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Понятие конуса.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П.61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на нахождение наибольшего и наименьшего значения функции.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Повторение по теме «Наибольшее и наименьшее значения функции».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Площадь поверхности </w: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конуса.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lastRenderedPageBreak/>
              <w:t>П.62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Повторение по теме «Наибольшее и наименьшее значения функции».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Обобщение по теме «Применение производной к исследованию функций».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Усечённый конус.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П.63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rPr>
                <w:rFonts w:eastAsia="Calibri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Контрольная работа № 4 по теме «Применение производной к исследованию функций»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Первообразная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по теме: «Конус».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Первообразная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Правила нахождения </w:t>
            </w:r>
            <w:proofErr w:type="gramStart"/>
            <w:r w:rsidRPr="002E0474">
              <w:rPr>
                <w:rFonts w:eastAsia="Calibri"/>
                <w:sz w:val="28"/>
                <w:szCs w:val="28"/>
                <w:lang w:eastAsia="en-US"/>
              </w:rPr>
              <w:t>первообразной</w:t>
            </w:r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Сфера и шар.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П.64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Правила нахождения </w:t>
            </w:r>
            <w:proofErr w:type="gramStart"/>
            <w:r w:rsidRPr="002E0474">
              <w:rPr>
                <w:rFonts w:eastAsia="Calibri"/>
                <w:sz w:val="28"/>
                <w:szCs w:val="28"/>
                <w:lang w:eastAsia="en-US"/>
              </w:rPr>
              <w:t>первообразной</w:t>
            </w:r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 Вычисление  </w:t>
            </w:r>
            <w:proofErr w:type="gramStart"/>
            <w:r w:rsidRPr="002E0474">
              <w:rPr>
                <w:rFonts w:eastAsia="Calibri"/>
                <w:sz w:val="28"/>
                <w:szCs w:val="28"/>
                <w:lang w:eastAsia="en-US"/>
              </w:rPr>
              <w:t>первообразной</w:t>
            </w:r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Уравнение </w: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сферы.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lastRenderedPageBreak/>
              <w:t>П.65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Площадь криволинейной трапеции и интеграл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Площадь криволинейной трапеции и интеграл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1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Взаимное расположение сферы и плоскости.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П.66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5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Вычисление интегралов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Вычисление интегралов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Касательная плоскость к сфере.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П.67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Вычисление интегралов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Вычисление площадей с помощью интегралов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47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Площадь сферы.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П.68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Вычисление площадей с помощью интегралов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Решение задач на вычисление площадей с </w:t>
            </w: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помощью интегралов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по теме: «Шар».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Решение задач на вычисление площадей с помощью интегралов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Обобщение по теме: «Интеграл».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по теме: «Цилиндр, конус, шар».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Контрольная работа № 5 по теме «Интеграл»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3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Правило произведения.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по теме: «Цилиндр, конус, шар».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Применение правила произведения при решении задач.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Перестановки.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Контрольная работа  № 6  по теме «Цилиндр, конус, шар»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Размещения.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ind w:right="-4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Сочетания и их свойства.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Понятие объёма. Объём прямоугольного параллелепипеда.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П.74,75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ind w:right="-4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Бином Ньютона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Свойства биноминальных коэффициентов. Треугольник Паскаля.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по теме: «Объём прямоугольного параллелепипеда».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4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События.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4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Комбинация событий. Противоположное событие.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4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Объём прямой призмы.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П.76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Вероятность события.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Сложение вероятностей.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Объём цилиндра.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П.77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Независимые события. Умножение вероятностей.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Статистическая вероятность </w: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по теме: «Объём прямой призмы и цилиндра».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5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Повторение по теме «Элементы теории вероятностей»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56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Случайные величины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Вычисление объёмов тел с помощью определённого интеграла.  Объём наклонной призмы.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П.78,79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04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Центральные тенденции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Меры разброса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Объём пирамиды.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П.80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Решение практических задач по теме «Статистика»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Обобщение по теме: «</w:t>
            </w:r>
            <w:r w:rsidRPr="002E0474">
              <w:rPr>
                <w:rFonts w:eastAsia="Calibri"/>
                <w:bCs/>
                <w:sz w:val="28"/>
                <w:szCs w:val="28"/>
                <w:lang w:eastAsia="en-US"/>
              </w:rPr>
              <w:t>Элементы математической статистики, комбинаторики и теории вероятностей»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Объём конуса.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П.81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60" w:line="259" w:lineRule="auto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Контрольная работа № 7 по теме «</w:t>
            </w:r>
            <w:r w:rsidRPr="002E0474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Элементы математической статистики, комбинаторики и теории вероятностей</w:t>
            </w:r>
            <w:r w:rsidRPr="002E0474">
              <w:rPr>
                <w:rFonts w:eastAsia="Calibri"/>
                <w:b/>
                <w:i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«Числа и алгебраические преобразования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Решение задач по теме: «Объём наклонной призмы, пирамиды и конуса».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«Числа и алгебраические преобразования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«Числа и алгебраические преобразования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Решение задач по теме: «Объём наклонной призмы, пирамиды и конуса».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уравнений».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Повторение по </w:t>
            </w: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теме: «Решение уравнений».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Объём шара.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П.82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уравнений».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«Системы уравнений».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517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Объём шарового сегмента, шарового слоя и шарового сектора.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П.83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«Системы уравнений».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неравенств».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Площадь сферы.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П.84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неравенств».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Повторение по теме: «Решение неравенств».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8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по теме: «Объём шара и площадь сферы».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4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«Системы неравенств».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«Системы неравенств».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по теме: «Объёмы тел».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текстовых задач».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168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текстовых задач».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по теме: «Объёмы тел».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текстовых задач».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текстовых задач».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Контрольная работа  № 8 по теме «Объемы тел»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задач по теории вероятности».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задач по теории вероятности».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77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Повторение по теме: </w: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lastRenderedPageBreak/>
              <w:t>«Параллельность прямых и плоскостей».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77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задач по теории вероятности».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задач с помощью формулы».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8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Повторение по теме: «Перпендикулярность прямых и плоскостей».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2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Повторение по теме: «Решение задач с помощью таблицы».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2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«Функции и графики».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43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Повторение по теме: «Призма, пирамида».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277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«Производная функц</w:t>
            </w:r>
            <w:proofErr w:type="gramStart"/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ии и ее</w:t>
            </w:r>
            <w:proofErr w:type="gramEnd"/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применение к решению задач».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«Производная функц</w:t>
            </w:r>
            <w:proofErr w:type="gramStart"/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ии и ее</w:t>
            </w:r>
            <w:proofErr w:type="gramEnd"/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применение к </w:t>
            </w: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решению задач».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 xml:space="preserve">Повторение по теме: «Призма, пирамида».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«Производная функц</w:t>
            </w:r>
            <w:proofErr w:type="gramStart"/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ии и ее</w:t>
            </w:r>
            <w:proofErr w:type="gramEnd"/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применение к решению задач».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задач на проценты».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Повторение по теме: «Векторы в пространстве. Метод координат в пространстве».</w:t>
            </w:r>
            <w:r w:rsidRPr="002E04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517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задач на проценты».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задач на проценты».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Повторение по теме: «</w:t>
            </w:r>
            <w:r w:rsidRPr="002E0474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Цилиндр, конус, шар</w: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задач на движение».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Повторение по теме: «Решение задач на </w:t>
            </w: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движение».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Повторение по теме: «</w:t>
            </w:r>
            <w:r w:rsidRPr="002E0474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Объем призмы, пирамиды</w:t>
            </w:r>
            <w:r w:rsidRPr="002E0474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задач на движение».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задач с параметрами».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Повторение по теме: «Решение задач с параметрами».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задач с параметрами».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Повторение по теме: «Решение задач с параметрами».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  <w:lang w:eastAsia="en-US"/>
              </w:rPr>
              <w:t>Решение задач ЕГЭ.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b/>
                <w:i/>
                <w:color w:val="000000"/>
                <w:sz w:val="28"/>
                <w:szCs w:val="28"/>
                <w:lang w:eastAsia="en-US"/>
              </w:rPr>
              <w:t>Итоговая контрольная работа № 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b/>
                <w:i/>
                <w:color w:val="000000"/>
                <w:sz w:val="28"/>
                <w:szCs w:val="28"/>
                <w:lang w:eastAsia="en-US"/>
              </w:rPr>
              <w:t>Итоговая контрольная работа № 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Решение тестов.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73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numPr>
                <w:ilvl w:val="0"/>
                <w:numId w:val="7"/>
              </w:numPr>
              <w:spacing w:after="150" w:line="259" w:lineRule="auto"/>
              <w:ind w:left="0" w:firstLine="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72115D">
        <w:trPr>
          <w:trHeight w:val="361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1A6E" w:rsidRPr="002E0474" w:rsidRDefault="00AF1A6E" w:rsidP="00AF1A6E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AF1A6E" w:rsidRPr="002E0474" w:rsidRDefault="00AF1A6E" w:rsidP="00AF1A6E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AF1A6E" w:rsidRPr="002E0474" w:rsidRDefault="00AF1A6E" w:rsidP="00AF1A6E">
      <w:pPr>
        <w:spacing w:after="15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AF1A6E" w:rsidRPr="002E0474" w:rsidRDefault="00AF1A6E" w:rsidP="00AF1A6E">
      <w:pPr>
        <w:spacing w:after="15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AF1A6E" w:rsidRPr="002E0474" w:rsidRDefault="00AF1A6E" w:rsidP="00AF1A6E">
      <w:pPr>
        <w:spacing w:after="15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AF1A6E" w:rsidRPr="002E0474" w:rsidRDefault="00AF1A6E" w:rsidP="00AF1A6E">
      <w:pPr>
        <w:spacing w:after="15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AF1A6E" w:rsidRPr="002E0474" w:rsidRDefault="00AF1A6E" w:rsidP="00AF1A6E">
      <w:pPr>
        <w:spacing w:after="15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E0474">
        <w:rPr>
          <w:rFonts w:eastAsia="Times New Roman"/>
          <w:b/>
          <w:bCs/>
          <w:color w:val="000000"/>
          <w:sz w:val="28"/>
          <w:szCs w:val="28"/>
          <w:lang w:eastAsia="ru-RU"/>
        </w:rPr>
        <w:t>по математике в 11 -Б классе (5 часа в неделю, всего 170 часов)</w:t>
      </w:r>
    </w:p>
    <w:tbl>
      <w:tblPr>
        <w:tblW w:w="8930" w:type="dxa"/>
        <w:tblInd w:w="327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2126"/>
        <w:gridCol w:w="1843"/>
      </w:tblGrid>
      <w:tr w:rsidR="00AF1A6E" w:rsidRPr="002E0474" w:rsidTr="00163424">
        <w:trPr>
          <w:trHeight w:val="391"/>
        </w:trPr>
        <w:tc>
          <w:tcPr>
            <w:tcW w:w="496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разделов и тем уроков</w:t>
            </w: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AF1A6E" w:rsidRPr="002E0474" w:rsidTr="00163424">
        <w:trPr>
          <w:trHeight w:val="1605"/>
        </w:trPr>
        <w:tc>
          <w:tcPr>
            <w:tcW w:w="496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A6E" w:rsidRPr="002E0474" w:rsidRDefault="00AF1A6E" w:rsidP="00AF1A6E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E0474">
              <w:rPr>
                <w:b/>
                <w:sz w:val="28"/>
                <w:szCs w:val="28"/>
              </w:rPr>
              <w:t>Планируемая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E0474">
              <w:rPr>
                <w:b/>
                <w:sz w:val="28"/>
                <w:szCs w:val="28"/>
              </w:rPr>
              <w:t>Фактическая</w:t>
            </w:r>
          </w:p>
        </w:tc>
      </w:tr>
      <w:tr w:rsidR="00AF1A6E" w:rsidRPr="002E0474" w:rsidTr="00163424">
        <w:trPr>
          <w:trHeight w:val="44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Решение задач по теме многогранники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AF1A6E" w:rsidRPr="002E0474" w:rsidTr="00163424">
        <w:trPr>
          <w:trHeight w:val="44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Решение задач по теме многогранники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44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Упрощение выражений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Иррациональные уравнение и неравенства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Показательные уравнения и неравенства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2E0474">
              <w:rPr>
                <w:rFonts w:eastAsia="Calibri"/>
                <w:sz w:val="28"/>
                <w:szCs w:val="28"/>
              </w:rPr>
              <w:t>Понятие вектора. Равенство векторов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Сложение и вычитание векторов. Сумма нескольких векторов.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Логарифмические уравнения и неравенства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Тригонометрические уравнения и неравенства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Тригонометрические уравнения и неравенства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Умножение вектора на число.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Компланарные векторы. Правило параллелепипеда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Производная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Производная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Производная </w:t>
            </w:r>
            <w:r w:rsidRPr="002E0474">
              <w:rPr>
                <w:sz w:val="28"/>
                <w:szCs w:val="28"/>
              </w:rPr>
              <w:t>степенной функции.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Разложение вектора по трём некомпланарным векторам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 по теме</w:t>
            </w:r>
            <w:r w:rsidRPr="002E0474">
              <w:rPr>
                <w:rFonts w:eastAsia="Calibri"/>
                <w:b/>
                <w:sz w:val="28"/>
                <w:szCs w:val="28"/>
              </w:rPr>
              <w:t xml:space="preserve">: « </w:t>
            </w:r>
            <w:r w:rsidRPr="002E0474">
              <w:rPr>
                <w:rFonts w:eastAsia="Calibri"/>
                <w:sz w:val="28"/>
                <w:szCs w:val="28"/>
              </w:rPr>
              <w:t>Векторы в пространстве</w:t>
            </w:r>
            <w:r w:rsidRPr="002E0474">
              <w:rPr>
                <w:rFonts w:eastAsia="Calibri"/>
                <w:b/>
                <w:sz w:val="28"/>
                <w:szCs w:val="28"/>
              </w:rPr>
              <w:t>»</w:t>
            </w:r>
            <w:r w:rsidRPr="002E047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Нахождение производной степенной функции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Применение правил дифференцирования.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Применение правил дифференцирования.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Прямоугольная система координат в пространстве. 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Координаты вектора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Применение правил дифференцирования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 xml:space="preserve">Производные некоторых </w:t>
            </w:r>
            <w:r w:rsidRPr="002E0474">
              <w:rPr>
                <w:sz w:val="28"/>
                <w:szCs w:val="28"/>
              </w:rPr>
              <w:lastRenderedPageBreak/>
              <w:t>элементарных функций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Координаты вектора.</w:t>
            </w:r>
            <w:r w:rsidRPr="002E0474">
              <w:rPr>
                <w:rFonts w:eastAsia="Calibri"/>
                <w:sz w:val="28"/>
                <w:szCs w:val="28"/>
              </w:rPr>
              <w:t xml:space="preserve"> Связь между координатами векторов и координатами точек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Координаты вектора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b/>
                <w:i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rFonts w:eastAsia="Calibri"/>
                <w:color w:val="C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color w:val="C00000"/>
                <w:sz w:val="28"/>
                <w:szCs w:val="28"/>
              </w:rPr>
              <w:t xml:space="preserve"> </w:t>
            </w:r>
            <w:r w:rsidRPr="002E0474">
              <w:rPr>
                <w:color w:val="000000"/>
                <w:sz w:val="28"/>
                <w:szCs w:val="28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Простейшие задачи в координатах.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Угол между векторами.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на вычисление производной функции.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Решение задач</w:t>
            </w:r>
            <w:r w:rsidRPr="002E0474">
              <w:rPr>
                <w:rFonts w:eastAsia="Calibri"/>
                <w:sz w:val="28"/>
                <w:szCs w:val="28"/>
              </w:rPr>
              <w:t xml:space="preserve"> по теме: «Координаты векторов». </w:t>
            </w:r>
            <w:proofErr w:type="spellStart"/>
            <w:r w:rsidRPr="002E0474">
              <w:rPr>
                <w:rFonts w:eastAsia="Calibri"/>
                <w:sz w:val="28"/>
                <w:szCs w:val="28"/>
              </w:rPr>
              <w:t>Адм.к</w:t>
            </w:r>
            <w:proofErr w:type="gramStart"/>
            <w:r w:rsidRPr="002E0474">
              <w:rPr>
                <w:rFonts w:eastAsia="Calibri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Решение задач</w:t>
            </w:r>
            <w:r w:rsidRPr="002E0474">
              <w:rPr>
                <w:rFonts w:eastAsia="Calibri"/>
                <w:sz w:val="28"/>
                <w:szCs w:val="28"/>
              </w:rPr>
              <w:t xml:space="preserve"> по теме: «Координаты векторов».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48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на вычисление производной функции.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на вычисление производной функции.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color w:val="000000"/>
                <w:sz w:val="28"/>
                <w:szCs w:val="28"/>
              </w:rPr>
            </w:pPr>
            <w:r w:rsidRPr="002E0474">
              <w:rPr>
                <w:b/>
                <w:i/>
                <w:sz w:val="28"/>
                <w:szCs w:val="28"/>
              </w:rPr>
              <w:t>Контрольная работа № 2 по теме « Производная и ее геометрический смысл»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b/>
                <w:i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Скалярное произведение векторов.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Вычисление углов между прямыми и плоскостями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Возрастание и убывание функций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Центральная и осевая симметрии.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Зеркальная симметрия. Параллельный перенос.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 xml:space="preserve">Возрастание и убывание функций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Экстремумы функции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Экстремумы функции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Решение задач</w:t>
            </w:r>
            <w:r w:rsidRPr="002E0474">
              <w:rPr>
                <w:rFonts w:eastAsia="Calibri"/>
                <w:sz w:val="28"/>
                <w:szCs w:val="28"/>
              </w:rPr>
              <w:t xml:space="preserve"> по теме: «Скалярное произведение векторов».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Решение задач</w:t>
            </w:r>
            <w:r w:rsidRPr="002E0474">
              <w:rPr>
                <w:rFonts w:eastAsia="Calibri"/>
                <w:sz w:val="28"/>
                <w:szCs w:val="28"/>
              </w:rPr>
              <w:t xml:space="preserve"> по теме: «Скалярное произведение векторов».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Повторение по теме: «Возрастание и убывание функций.  Экстремумы функции».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Применение производной к построению графиков функций</w:t>
            </w:r>
            <w:r w:rsidRPr="002E047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Применение производной к построению графиков функций</w:t>
            </w:r>
            <w:r w:rsidRPr="002E047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b/>
                <w:i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Решение задач</w:t>
            </w:r>
            <w:r w:rsidRPr="002E0474">
              <w:rPr>
                <w:rFonts w:eastAsia="Calibri"/>
                <w:sz w:val="28"/>
                <w:szCs w:val="28"/>
              </w:rPr>
              <w:t xml:space="preserve"> по теме: «Скалярное произведение </w:t>
            </w:r>
            <w:r w:rsidRPr="002E0474">
              <w:rPr>
                <w:rFonts w:eastAsia="Calibri"/>
                <w:sz w:val="28"/>
                <w:szCs w:val="28"/>
              </w:rPr>
              <w:lastRenderedPageBreak/>
              <w:t>векторов».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b/>
                <w:bCs/>
                <w:i/>
                <w:iCs/>
                <w:sz w:val="28"/>
                <w:szCs w:val="28"/>
              </w:rPr>
              <w:t>Контрольная работа  № 3 по теме «</w:t>
            </w:r>
            <w:r w:rsidRPr="002E0474">
              <w:rPr>
                <w:rFonts w:eastAsia="Calibri"/>
                <w:b/>
                <w:i/>
                <w:sz w:val="28"/>
                <w:szCs w:val="28"/>
              </w:rPr>
              <w:t>Векторы в пространстве</w:t>
            </w:r>
            <w:r w:rsidRPr="002E0474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Построение графиков функций с помощью производной.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Повторение по теме «Применение производной к построению графиков</w:t>
            </w:r>
          </w:p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функций».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Наибольшее и наименьшее значения функции.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Понятие цилиндра.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Площадь поверхности  цилиндра.</w:t>
            </w:r>
            <w:r w:rsidRPr="002E0474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Нахождение наибольшего и наименьшего значения функции.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Нахождение наибольшего и наименьшего значения функции.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Решение задач на нахождение наибольшего и наименьшего значения функции.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 по теме: «Цилиндр».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Понятие конуса.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Нахождение наибольшего и наименьшего значения функции.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 xml:space="preserve">Решение задач на нахождение наибольшего и наименьшего </w:t>
            </w:r>
            <w:r w:rsidRPr="002E0474">
              <w:rPr>
                <w:sz w:val="28"/>
                <w:szCs w:val="28"/>
              </w:rPr>
              <w:lastRenderedPageBreak/>
              <w:t>значения функции.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Повторение по теме «Наибольшее и наименьшее значения функции».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Площадь поверхности  конуса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Усечённый конус.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21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Обобщение по теме «Применение производной к исследованию функций».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21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b/>
                <w:i/>
                <w:sz w:val="28"/>
                <w:szCs w:val="28"/>
              </w:rPr>
              <w:t>Контрольная работа № 4 по теме «Применение производной к исследованию функций»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21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Первообразная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21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 по теме: «Конус».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21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Сфера и шар.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21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Первообразная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21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 xml:space="preserve">Правила нахождения </w:t>
            </w:r>
            <w:proofErr w:type="gramStart"/>
            <w:r w:rsidRPr="002E0474">
              <w:rPr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21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 xml:space="preserve">Правила нахождения </w:t>
            </w:r>
            <w:proofErr w:type="gramStart"/>
            <w:r w:rsidRPr="002E0474">
              <w:rPr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21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Уравнение сферы. 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21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Взаимное расположение сферы и плоскости. 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 xml:space="preserve">Вычисление  </w:t>
            </w:r>
            <w:proofErr w:type="gramStart"/>
            <w:r w:rsidRPr="002E0474">
              <w:rPr>
                <w:sz w:val="28"/>
                <w:szCs w:val="28"/>
              </w:rPr>
              <w:t>первообразной</w:t>
            </w:r>
            <w:proofErr w:type="gramEnd"/>
            <w:r w:rsidRPr="002E0474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 xml:space="preserve">Площадь криволинейной трапеции и интеграл 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Касательная плоскость к сфере.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Площадь  сферы. 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 xml:space="preserve">Площадь криволинейной </w:t>
            </w:r>
            <w:r w:rsidRPr="002E0474">
              <w:rPr>
                <w:sz w:val="28"/>
                <w:szCs w:val="28"/>
              </w:rPr>
              <w:lastRenderedPageBreak/>
              <w:t xml:space="preserve">трапеции и интеграл 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Вычисление интегралов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Вычисление интегралов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 по теме: «Шар».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 по теме: «Цилиндр, конус, шар».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Вычисление интегралов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 по теме: «Цилиндр, конус, шар».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0474">
              <w:rPr>
                <w:b/>
                <w:bCs/>
                <w:i/>
                <w:iCs/>
                <w:sz w:val="28"/>
                <w:szCs w:val="28"/>
              </w:rPr>
              <w:t>Контрольная работа  № 6  по теме «Цилиндр, конус, шар»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на вычисление площадей с помощью интегралов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на вычисление площадей с помощью интегралов</w:t>
            </w:r>
            <w:r w:rsidRPr="002E047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на вычисление площадей с помощью интегралов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Понятие объёма. Объём прямоугольного параллелепипеда.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 по теме «Объем прямоугольного параллелепипеда»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Обобщение по теме: «Интеграл».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6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b/>
                <w:i/>
                <w:sz w:val="28"/>
                <w:szCs w:val="28"/>
              </w:rPr>
              <w:t xml:space="preserve">Контрольная работа № 5 по </w:t>
            </w:r>
            <w:r w:rsidRPr="002E0474">
              <w:rPr>
                <w:b/>
                <w:i/>
                <w:sz w:val="28"/>
                <w:szCs w:val="28"/>
              </w:rPr>
              <w:lastRenderedPageBreak/>
              <w:t>теме «Интеграл».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48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Правило произведения.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Объём прямой призмы.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Объём цилиндра.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433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Применение правила произведения при решении задач.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 xml:space="preserve">Перестановки.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ind w:right="-40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Размещения.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 по теме: «Объём прямой призмы и цилиндра».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ind w:right="-4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ind w:right="-40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Вычисление объёмов тел.  Объём наклонной призмы.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53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Размещения</w:t>
            </w:r>
            <w:r w:rsidRPr="002E0474">
              <w:rPr>
                <w:color w:val="C00000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Сочетания и их свойства.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44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Бином Ньютона</w:t>
            </w:r>
            <w:proofErr w:type="gramStart"/>
            <w:r w:rsidRPr="002E0474">
              <w:rPr>
                <w:sz w:val="28"/>
                <w:szCs w:val="28"/>
              </w:rPr>
              <w:t xml:space="preserve"> </w:t>
            </w:r>
            <w:r w:rsidRPr="002E0474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2E047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44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Объём пирамиды.</w:t>
            </w:r>
            <w:r w:rsidRPr="002E04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44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Объём конуса.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44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Свойства биноминальных коэффициентов. Треугольник Паскаля.</w:t>
            </w:r>
            <w:r w:rsidRPr="002E0474">
              <w:rPr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44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События.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Комбинация событий. Противоположное событие.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Вероятность события.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Решение задач по теме: «Объём наклонной призмы, пирамиды и конуса».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Решение задач по теме: «Объём наклонной призмы, пирамиды и конуса».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sz w:val="28"/>
                <w:szCs w:val="28"/>
              </w:rPr>
              <w:t>Сложение вероятностей</w:t>
            </w:r>
            <w:proofErr w:type="gramStart"/>
            <w:r w:rsidRPr="002E0474">
              <w:rPr>
                <w:sz w:val="28"/>
                <w:szCs w:val="28"/>
              </w:rPr>
              <w:t>.</w:t>
            </w:r>
            <w:r w:rsidRPr="002E0474">
              <w:rPr>
                <w:color w:val="000000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Независимые события. Умножение вероятностей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5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Статистическая вероятность</w:t>
            </w:r>
            <w:proofErr w:type="gramStart"/>
            <w:r w:rsidRPr="002E0474">
              <w:rPr>
                <w:color w:val="000000"/>
                <w:sz w:val="28"/>
                <w:szCs w:val="28"/>
              </w:rPr>
              <w:t xml:space="preserve"> </w:t>
            </w:r>
            <w:r w:rsidRPr="002E0474">
              <w:rPr>
                <w:sz w:val="28"/>
                <w:szCs w:val="28"/>
              </w:rPr>
              <w:t>.</w:t>
            </w:r>
            <w:proofErr w:type="gramEnd"/>
            <w:r w:rsidRPr="002E04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5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Объём шара.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5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Объём шарового сегмента, шарового слоя и шарового сектора.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Повторение по теме «Элементы теории вероятностей»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20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Случайные величины.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52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практических задач по теме «Статистика»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20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Площадь сферы.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20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 по теме: «Объём шара и площадь сферы».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Центральные тенденции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Меры разброса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sz w:val="28"/>
                <w:szCs w:val="28"/>
              </w:rPr>
              <w:t>Обобщение по теме: «</w:t>
            </w:r>
            <w:r w:rsidRPr="002E0474">
              <w:rPr>
                <w:bCs/>
                <w:sz w:val="28"/>
                <w:szCs w:val="28"/>
              </w:rPr>
              <w:t xml:space="preserve">Элементы математической статистики, комбинаторики и теории </w:t>
            </w:r>
            <w:r w:rsidRPr="002E0474">
              <w:rPr>
                <w:bCs/>
                <w:sz w:val="28"/>
                <w:szCs w:val="28"/>
              </w:rPr>
              <w:lastRenderedPageBreak/>
              <w:t>вероятностей».</w:t>
            </w:r>
            <w:r w:rsidRPr="002E0474">
              <w:rPr>
                <w:bCs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Решение задач</w:t>
            </w:r>
            <w:r w:rsidRPr="002E047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b/>
                <w:i/>
                <w:sz w:val="28"/>
                <w:szCs w:val="28"/>
              </w:rPr>
              <w:t>Контрольная работа № 7 по теме «</w:t>
            </w:r>
            <w:r w:rsidRPr="002E0474">
              <w:rPr>
                <w:b/>
                <w:bCs/>
                <w:i/>
                <w:sz w:val="28"/>
                <w:szCs w:val="28"/>
              </w:rPr>
              <w:t>Элементы математической статистики, комбинаторики и теории  вероятностей</w:t>
            </w:r>
            <w:r w:rsidRPr="002E0474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Повторение по теме: «Числа и алгебраические преобразования» </w:t>
            </w:r>
            <w:r w:rsidRPr="002E0474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уравнений».</w:t>
            </w:r>
            <w:r w:rsidRPr="002E0474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b/>
                <w:bCs/>
                <w:i/>
                <w:iCs/>
                <w:sz w:val="28"/>
                <w:szCs w:val="28"/>
              </w:rPr>
              <w:t>Контрольная работа  № 8 по теме «Объемы тел»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Повторение по теме: «Параллельность прямых и плоскостей».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уравнений».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«Системы уравнений».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517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«Системы уравнений».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517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Повторение по теме: «Перпендикулярность прямых и плоскостей».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517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Повторение по теме: «Призма, пирамида».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неравенств».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неравенств».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«Системы неравенств».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Повторение по теме: «Призма, пирамида».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Calibri"/>
                <w:sz w:val="28"/>
                <w:szCs w:val="28"/>
              </w:rPr>
              <w:t>Повторение по теме: «</w:t>
            </w:r>
            <w:r w:rsidRPr="002E0474">
              <w:rPr>
                <w:bCs/>
                <w:iCs/>
                <w:sz w:val="28"/>
                <w:szCs w:val="28"/>
              </w:rPr>
              <w:t>Цилиндр, конус, шар</w:t>
            </w:r>
            <w:r w:rsidRPr="002E0474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«Системы неравенств».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текстовых задач».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текстовых задач».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color w:val="000000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>Повторение по теме: «</w:t>
            </w:r>
            <w:r w:rsidRPr="002E0474">
              <w:rPr>
                <w:bCs/>
                <w:iCs/>
                <w:sz w:val="28"/>
                <w:szCs w:val="28"/>
              </w:rPr>
              <w:t>Цилиндр, конус, шар</w:t>
            </w:r>
            <w:r w:rsidRPr="002E0474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rPr>
                <w:rFonts w:eastAsia="Calibri"/>
                <w:sz w:val="28"/>
                <w:szCs w:val="28"/>
              </w:rPr>
            </w:pPr>
            <w:r w:rsidRPr="002E0474">
              <w:rPr>
                <w:rFonts w:eastAsia="Calibri"/>
                <w:sz w:val="28"/>
                <w:szCs w:val="28"/>
              </w:rPr>
              <w:t xml:space="preserve">Повторение по теме: «Призма, пирамида».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168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текстовых задач».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48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Повторение по теме: «Решение текстовых задач».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48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hd w:val="clear" w:color="auto" w:fill="FFFFFF"/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«Функции и графики».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48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«Производная функц</w:t>
            </w:r>
            <w:proofErr w:type="gramStart"/>
            <w:r w:rsidRPr="002E0474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2E0474">
              <w:rPr>
                <w:color w:val="000000"/>
                <w:sz w:val="28"/>
                <w:szCs w:val="28"/>
              </w:rPr>
              <w:t xml:space="preserve"> применение к решению задач».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277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задач на проценты».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277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Повторение по теме: «Решение задач на проценты».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277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b/>
                <w:i/>
                <w:color w:val="000000"/>
                <w:sz w:val="28"/>
                <w:szCs w:val="28"/>
              </w:rPr>
              <w:t>Итоговая контрольная работа № 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48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b/>
                <w:i/>
                <w:color w:val="000000"/>
                <w:sz w:val="28"/>
                <w:szCs w:val="28"/>
              </w:rPr>
              <w:t>Итоговая контрольная работа № 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48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Повторение по теме: «Решение задач на </w:t>
            </w:r>
            <w:proofErr w:type="spellStart"/>
            <w:proofErr w:type="gramStart"/>
            <w:r w:rsidRPr="002E0474">
              <w:rPr>
                <w:color w:val="000000"/>
                <w:sz w:val="28"/>
                <w:szCs w:val="28"/>
              </w:rPr>
              <w:t>на</w:t>
            </w:r>
            <w:proofErr w:type="spellEnd"/>
            <w:proofErr w:type="gramEnd"/>
            <w:r w:rsidRPr="002E0474">
              <w:rPr>
                <w:color w:val="000000"/>
                <w:sz w:val="28"/>
                <w:szCs w:val="28"/>
              </w:rPr>
              <w:t xml:space="preserve"> движение».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373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 xml:space="preserve">Повторение по теме: «Решение задач на </w:t>
            </w:r>
            <w:proofErr w:type="spellStart"/>
            <w:proofErr w:type="gramStart"/>
            <w:r w:rsidRPr="002E0474">
              <w:rPr>
                <w:color w:val="000000"/>
                <w:sz w:val="28"/>
                <w:szCs w:val="28"/>
              </w:rPr>
              <w:t>на</w:t>
            </w:r>
            <w:proofErr w:type="spellEnd"/>
            <w:proofErr w:type="gramEnd"/>
            <w:r w:rsidRPr="002E0474">
              <w:rPr>
                <w:color w:val="000000"/>
                <w:sz w:val="28"/>
                <w:szCs w:val="28"/>
              </w:rPr>
              <w:t xml:space="preserve"> движение».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373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ЕГЭ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373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color w:val="000000"/>
                <w:sz w:val="28"/>
                <w:szCs w:val="28"/>
              </w:rPr>
            </w:pPr>
            <w:r w:rsidRPr="002E0474">
              <w:rPr>
                <w:color w:val="000000"/>
                <w:sz w:val="28"/>
                <w:szCs w:val="28"/>
              </w:rPr>
              <w:t>Решение задач ЕГЭ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A6E" w:rsidRPr="002E0474" w:rsidTr="00163424">
        <w:trPr>
          <w:trHeight w:val="373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F1A6E" w:rsidRPr="002E0474" w:rsidRDefault="00AF1A6E" w:rsidP="00AF1A6E">
            <w:pPr>
              <w:numPr>
                <w:ilvl w:val="0"/>
                <w:numId w:val="6"/>
              </w:numPr>
              <w:spacing w:after="150" w:line="276" w:lineRule="auto"/>
              <w:contextualSpacing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047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1A6E" w:rsidRPr="002E0474" w:rsidRDefault="00AF1A6E" w:rsidP="00AF1A6E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1A6E" w:rsidRPr="002E0474" w:rsidRDefault="00AF1A6E" w:rsidP="00AF1A6E">
      <w:pPr>
        <w:spacing w:after="200" w:line="276" w:lineRule="auto"/>
        <w:rPr>
          <w:sz w:val="28"/>
          <w:szCs w:val="28"/>
        </w:rPr>
      </w:pPr>
    </w:p>
    <w:p w:rsidR="00502403" w:rsidRPr="002E0474" w:rsidRDefault="00502403" w:rsidP="00502403">
      <w:pPr>
        <w:ind w:firstLine="709"/>
        <w:jc w:val="center"/>
        <w:rPr>
          <w:b/>
          <w:i/>
          <w:sz w:val="28"/>
          <w:szCs w:val="28"/>
        </w:rPr>
      </w:pPr>
    </w:p>
    <w:sectPr w:rsidR="00502403" w:rsidRPr="002E0474" w:rsidSect="002E04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0427"/>
    <w:multiLevelType w:val="hybridMultilevel"/>
    <w:tmpl w:val="FC167448"/>
    <w:lvl w:ilvl="0" w:tplc="7B781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3632FD"/>
    <w:multiLevelType w:val="multilevel"/>
    <w:tmpl w:val="980A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2334E"/>
    <w:multiLevelType w:val="hybridMultilevel"/>
    <w:tmpl w:val="E222D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120478"/>
    <w:multiLevelType w:val="hybridMultilevel"/>
    <w:tmpl w:val="19BE15B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F2273"/>
    <w:multiLevelType w:val="hybridMultilevel"/>
    <w:tmpl w:val="B680F3C8"/>
    <w:lvl w:ilvl="0" w:tplc="FD1A907A">
      <w:start w:val="1"/>
      <w:numFmt w:val="decimal"/>
      <w:lvlText w:val="%1."/>
      <w:lvlJc w:val="center"/>
      <w:pPr>
        <w:ind w:left="644" w:hanging="360"/>
      </w:pPr>
      <w:rPr>
        <w:rFonts w:hint="eastAsia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F48DD"/>
    <w:multiLevelType w:val="hybridMultilevel"/>
    <w:tmpl w:val="E222D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470DCD"/>
    <w:multiLevelType w:val="hybridMultilevel"/>
    <w:tmpl w:val="B680F3C8"/>
    <w:lvl w:ilvl="0" w:tplc="FD1A907A">
      <w:start w:val="1"/>
      <w:numFmt w:val="decimal"/>
      <w:lvlText w:val="%1."/>
      <w:lvlJc w:val="center"/>
      <w:pPr>
        <w:ind w:left="644" w:hanging="360"/>
      </w:pPr>
      <w:rPr>
        <w:rFonts w:hint="eastAsia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03"/>
    <w:rsid w:val="0004679E"/>
    <w:rsid w:val="000A1668"/>
    <w:rsid w:val="000A7CFE"/>
    <w:rsid w:val="000D4F5D"/>
    <w:rsid w:val="00111ED8"/>
    <w:rsid w:val="0012482B"/>
    <w:rsid w:val="001265C5"/>
    <w:rsid w:val="00127312"/>
    <w:rsid w:val="00163424"/>
    <w:rsid w:val="00170107"/>
    <w:rsid w:val="001A5687"/>
    <w:rsid w:val="001E1FA7"/>
    <w:rsid w:val="0025361A"/>
    <w:rsid w:val="002A0671"/>
    <w:rsid w:val="002D1AC2"/>
    <w:rsid w:val="002E0474"/>
    <w:rsid w:val="002F02E0"/>
    <w:rsid w:val="00316450"/>
    <w:rsid w:val="00316882"/>
    <w:rsid w:val="003209A3"/>
    <w:rsid w:val="003434DB"/>
    <w:rsid w:val="00347178"/>
    <w:rsid w:val="00361B46"/>
    <w:rsid w:val="0036499C"/>
    <w:rsid w:val="003760B5"/>
    <w:rsid w:val="00387C44"/>
    <w:rsid w:val="00394885"/>
    <w:rsid w:val="00404D23"/>
    <w:rsid w:val="0043729F"/>
    <w:rsid w:val="004C5CE9"/>
    <w:rsid w:val="004F19A7"/>
    <w:rsid w:val="00502403"/>
    <w:rsid w:val="00545CD4"/>
    <w:rsid w:val="00550F90"/>
    <w:rsid w:val="00570B96"/>
    <w:rsid w:val="0059389B"/>
    <w:rsid w:val="005D4825"/>
    <w:rsid w:val="005D6F16"/>
    <w:rsid w:val="006174C1"/>
    <w:rsid w:val="00617B14"/>
    <w:rsid w:val="0062522F"/>
    <w:rsid w:val="0064796A"/>
    <w:rsid w:val="006568AC"/>
    <w:rsid w:val="006B3E89"/>
    <w:rsid w:val="006B5B04"/>
    <w:rsid w:val="006D219D"/>
    <w:rsid w:val="00704C9A"/>
    <w:rsid w:val="0072115D"/>
    <w:rsid w:val="00754490"/>
    <w:rsid w:val="00762914"/>
    <w:rsid w:val="007701E7"/>
    <w:rsid w:val="007B7F7D"/>
    <w:rsid w:val="00806182"/>
    <w:rsid w:val="00821DE3"/>
    <w:rsid w:val="00841796"/>
    <w:rsid w:val="00886DE1"/>
    <w:rsid w:val="008A037B"/>
    <w:rsid w:val="008D0A2A"/>
    <w:rsid w:val="008D7CE8"/>
    <w:rsid w:val="00924F76"/>
    <w:rsid w:val="009806DE"/>
    <w:rsid w:val="009A2F59"/>
    <w:rsid w:val="009B0BD2"/>
    <w:rsid w:val="009C0AB8"/>
    <w:rsid w:val="009D5173"/>
    <w:rsid w:val="00A178F1"/>
    <w:rsid w:val="00A34689"/>
    <w:rsid w:val="00A65BC4"/>
    <w:rsid w:val="00AA2811"/>
    <w:rsid w:val="00AA7EE7"/>
    <w:rsid w:val="00AE6175"/>
    <w:rsid w:val="00AF0ED7"/>
    <w:rsid w:val="00AF1A6E"/>
    <w:rsid w:val="00AF7009"/>
    <w:rsid w:val="00B33877"/>
    <w:rsid w:val="00B850A1"/>
    <w:rsid w:val="00BB09F7"/>
    <w:rsid w:val="00BD3382"/>
    <w:rsid w:val="00C20496"/>
    <w:rsid w:val="00C46ABF"/>
    <w:rsid w:val="00C518B3"/>
    <w:rsid w:val="00C60AA6"/>
    <w:rsid w:val="00C65000"/>
    <w:rsid w:val="00C724EC"/>
    <w:rsid w:val="00CA5DD9"/>
    <w:rsid w:val="00CC48FA"/>
    <w:rsid w:val="00CF6521"/>
    <w:rsid w:val="00D337DD"/>
    <w:rsid w:val="00DA71C3"/>
    <w:rsid w:val="00DE272E"/>
    <w:rsid w:val="00E07B3D"/>
    <w:rsid w:val="00E1136C"/>
    <w:rsid w:val="00E20113"/>
    <w:rsid w:val="00E904D2"/>
    <w:rsid w:val="00EA0CC0"/>
    <w:rsid w:val="00EB2FC8"/>
    <w:rsid w:val="00ED2B01"/>
    <w:rsid w:val="00EF32CD"/>
    <w:rsid w:val="00F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6">
    <w:name w:val="heading 6"/>
    <w:basedOn w:val="a"/>
    <w:next w:val="a"/>
    <w:link w:val="60"/>
    <w:qFormat/>
    <w:rsid w:val="00502403"/>
    <w:pPr>
      <w:keepNext/>
      <w:ind w:firstLine="709"/>
      <w:jc w:val="both"/>
      <w:outlineLvl w:val="5"/>
    </w:pPr>
    <w:rPr>
      <w:rFonts w:eastAsia="Times New Roman"/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02403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2">
    <w:name w:val="Body Text Indent 2"/>
    <w:basedOn w:val="a"/>
    <w:link w:val="20"/>
    <w:rsid w:val="00502403"/>
    <w:pPr>
      <w:ind w:firstLine="360"/>
      <w:jc w:val="both"/>
    </w:pPr>
    <w:rPr>
      <w:rFonts w:eastAsia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50240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240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rsid w:val="0050240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5">
    <w:name w:val="Текстовый блок A"/>
    <w:uiPriority w:val="99"/>
    <w:rsid w:val="001265C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Arial Unicode MS" w:eastAsia="Arial Unicode MS" w:hAnsi="Arial Unicode MS" w:cs="Arial Unicode MS"/>
      <w:color w:val="000000"/>
      <w:u w:color="000000"/>
      <w:lang w:eastAsia="ru-RU"/>
    </w:rPr>
  </w:style>
  <w:style w:type="paragraph" w:styleId="a6">
    <w:name w:val="No Spacing"/>
    <w:uiPriority w:val="1"/>
    <w:qFormat/>
    <w:rsid w:val="001A5687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1A6E"/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AF1A6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10"/>
    <w:uiPriority w:val="99"/>
    <w:semiHidden/>
    <w:rsid w:val="00AF1A6E"/>
    <w:rPr>
      <w:rFonts w:ascii="Segoe UI" w:eastAsia="Calibri" w:hAnsi="Segoe UI" w:cs="Segoe UI"/>
      <w:sz w:val="18"/>
      <w:szCs w:val="18"/>
      <w:lang w:eastAsia="en-US"/>
    </w:rPr>
  </w:style>
  <w:style w:type="paragraph" w:styleId="a7">
    <w:name w:val="Balloon Text"/>
    <w:basedOn w:val="a"/>
    <w:link w:val="11"/>
    <w:uiPriority w:val="99"/>
    <w:semiHidden/>
    <w:unhideWhenUsed/>
    <w:rsid w:val="00AF1A6E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rsid w:val="00AF1A6E"/>
    <w:rPr>
      <w:rFonts w:ascii="Tahoma" w:eastAsia="MS Mincho" w:hAnsi="Tahoma" w:cs="Tahoma"/>
      <w:sz w:val="16"/>
      <w:szCs w:val="16"/>
      <w:lang w:eastAsia="ja-JP"/>
    </w:rPr>
  </w:style>
  <w:style w:type="numbering" w:customStyle="1" w:styleId="21">
    <w:name w:val="Нет списка2"/>
    <w:next w:val="a2"/>
    <w:uiPriority w:val="99"/>
    <w:semiHidden/>
    <w:unhideWhenUsed/>
    <w:rsid w:val="00AF1A6E"/>
  </w:style>
  <w:style w:type="numbering" w:customStyle="1" w:styleId="3">
    <w:name w:val="Нет списка3"/>
    <w:next w:val="a2"/>
    <w:uiPriority w:val="99"/>
    <w:semiHidden/>
    <w:unhideWhenUsed/>
    <w:rsid w:val="00AF1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6">
    <w:name w:val="heading 6"/>
    <w:basedOn w:val="a"/>
    <w:next w:val="a"/>
    <w:link w:val="60"/>
    <w:qFormat/>
    <w:rsid w:val="00502403"/>
    <w:pPr>
      <w:keepNext/>
      <w:ind w:firstLine="709"/>
      <w:jc w:val="both"/>
      <w:outlineLvl w:val="5"/>
    </w:pPr>
    <w:rPr>
      <w:rFonts w:eastAsia="Times New Roman"/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02403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2">
    <w:name w:val="Body Text Indent 2"/>
    <w:basedOn w:val="a"/>
    <w:link w:val="20"/>
    <w:rsid w:val="00502403"/>
    <w:pPr>
      <w:ind w:firstLine="360"/>
      <w:jc w:val="both"/>
    </w:pPr>
    <w:rPr>
      <w:rFonts w:eastAsia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50240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240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rsid w:val="0050240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5">
    <w:name w:val="Текстовый блок A"/>
    <w:uiPriority w:val="99"/>
    <w:rsid w:val="001265C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Arial Unicode MS" w:eastAsia="Arial Unicode MS" w:hAnsi="Arial Unicode MS" w:cs="Arial Unicode MS"/>
      <w:color w:val="000000"/>
      <w:u w:color="000000"/>
      <w:lang w:eastAsia="ru-RU"/>
    </w:rPr>
  </w:style>
  <w:style w:type="paragraph" w:styleId="a6">
    <w:name w:val="No Spacing"/>
    <w:uiPriority w:val="1"/>
    <w:qFormat/>
    <w:rsid w:val="001A5687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1A6E"/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AF1A6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10"/>
    <w:uiPriority w:val="99"/>
    <w:semiHidden/>
    <w:rsid w:val="00AF1A6E"/>
    <w:rPr>
      <w:rFonts w:ascii="Segoe UI" w:eastAsia="Calibri" w:hAnsi="Segoe UI" w:cs="Segoe UI"/>
      <w:sz w:val="18"/>
      <w:szCs w:val="18"/>
      <w:lang w:eastAsia="en-US"/>
    </w:rPr>
  </w:style>
  <w:style w:type="paragraph" w:styleId="a7">
    <w:name w:val="Balloon Text"/>
    <w:basedOn w:val="a"/>
    <w:link w:val="11"/>
    <w:uiPriority w:val="99"/>
    <w:semiHidden/>
    <w:unhideWhenUsed/>
    <w:rsid w:val="00AF1A6E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rsid w:val="00AF1A6E"/>
    <w:rPr>
      <w:rFonts w:ascii="Tahoma" w:eastAsia="MS Mincho" w:hAnsi="Tahoma" w:cs="Tahoma"/>
      <w:sz w:val="16"/>
      <w:szCs w:val="16"/>
      <w:lang w:eastAsia="ja-JP"/>
    </w:rPr>
  </w:style>
  <w:style w:type="numbering" w:customStyle="1" w:styleId="21">
    <w:name w:val="Нет списка2"/>
    <w:next w:val="a2"/>
    <w:uiPriority w:val="99"/>
    <w:semiHidden/>
    <w:unhideWhenUsed/>
    <w:rsid w:val="00AF1A6E"/>
  </w:style>
  <w:style w:type="numbering" w:customStyle="1" w:styleId="3">
    <w:name w:val="Нет списка3"/>
    <w:next w:val="a2"/>
    <w:uiPriority w:val="99"/>
    <w:semiHidden/>
    <w:unhideWhenUsed/>
    <w:rsid w:val="00AF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9151</Words>
  <Characters>52162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2021-01-28T22:43:00Z</cp:lastPrinted>
  <dcterms:created xsi:type="dcterms:W3CDTF">2021-02-11T08:40:00Z</dcterms:created>
  <dcterms:modified xsi:type="dcterms:W3CDTF">2021-02-11T08:40:00Z</dcterms:modified>
</cp:coreProperties>
</file>